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259EA" w14:textId="77777777" w:rsidR="007B145B" w:rsidRPr="00766E77" w:rsidRDefault="005769C1" w:rsidP="0057059C">
      <w:pPr>
        <w:spacing w:after="150"/>
        <w:outlineLvl w:val="1"/>
        <w:rPr>
          <w:rFonts w:ascii="Calibri" w:eastAsia="Times New Roman" w:hAnsi="Calibri" w:cs="Calibri"/>
          <w:color w:val="16354B"/>
          <w:sz w:val="45"/>
          <w:szCs w:val="45"/>
          <w:lang w:val="en-AU"/>
        </w:rPr>
      </w:pPr>
      <w:r w:rsidRPr="00766E77">
        <w:rPr>
          <w:rFonts w:ascii="Calibri" w:eastAsia="Times New Roman" w:hAnsi="Calibri" w:cs="Calibri"/>
          <w:color w:val="16354B"/>
          <w:sz w:val="45"/>
          <w:szCs w:val="45"/>
          <w:lang w:val="en-AU"/>
        </w:rPr>
        <w:t>Buzzing with Bee</w:t>
      </w:r>
      <w:r w:rsidR="007B145B" w:rsidRPr="00766E77">
        <w:rPr>
          <w:rFonts w:ascii="Calibri" w:eastAsia="Times New Roman" w:hAnsi="Calibri" w:cs="Calibri"/>
          <w:color w:val="16354B"/>
          <w:sz w:val="45"/>
          <w:szCs w:val="45"/>
          <w:lang w:val="en-AU"/>
        </w:rPr>
        <w:t>-Bots</w:t>
      </w:r>
    </w:p>
    <w:p w14:paraId="661677B1" w14:textId="6880506F" w:rsidR="007B145B" w:rsidRPr="00766E77" w:rsidRDefault="007B145B" w:rsidP="0057059C">
      <w:pPr>
        <w:spacing w:after="150"/>
        <w:outlineLvl w:val="1"/>
        <w:rPr>
          <w:rFonts w:ascii="Calibri" w:eastAsia="Times New Roman" w:hAnsi="Calibri" w:cs="Calibri"/>
          <w:i/>
          <w:iCs/>
          <w:color w:val="16354B"/>
          <w:sz w:val="19"/>
          <w:szCs w:val="10"/>
          <w:lang w:val="en-AU"/>
        </w:rPr>
      </w:pPr>
      <w:r w:rsidRPr="00766E77">
        <w:rPr>
          <w:rFonts w:ascii="Calibri" w:eastAsia="Times New Roman" w:hAnsi="Calibri" w:cs="Calibri"/>
          <w:i/>
          <w:iCs/>
          <w:color w:val="16354B"/>
          <w:sz w:val="19"/>
          <w:szCs w:val="10"/>
          <w:lang w:val="en-AU"/>
        </w:rPr>
        <w:t>Please refer to the online lesson plan on the DT Hub to access all website links and additional resources.</w:t>
      </w:r>
    </w:p>
    <w:p w14:paraId="0411C91E" w14:textId="4F2DBC01" w:rsidR="0057059C" w:rsidRPr="00766E77" w:rsidRDefault="0057059C" w:rsidP="0057059C">
      <w:pPr>
        <w:spacing w:after="150"/>
        <w:outlineLvl w:val="1"/>
        <w:rPr>
          <w:rFonts w:ascii="Calibri" w:eastAsia="Times New Roman" w:hAnsi="Calibri" w:cs="Calibri"/>
          <w:color w:val="16354B"/>
          <w:sz w:val="45"/>
          <w:szCs w:val="45"/>
          <w:lang w:val="en-AU"/>
        </w:rPr>
      </w:pPr>
      <w:r w:rsidRPr="00766E77">
        <w:rPr>
          <w:rFonts w:ascii="Calibri" w:eastAsia="Times New Roman" w:hAnsi="Calibri" w:cs="Calibri"/>
          <w:color w:val="16354B"/>
          <w:sz w:val="45"/>
          <w:szCs w:val="45"/>
          <w:lang w:val="en-AU"/>
        </w:rPr>
        <w:t>Learning hook</w:t>
      </w:r>
    </w:p>
    <w:p w14:paraId="395D362D" w14:textId="77777777" w:rsidR="0057059C" w:rsidRPr="00766E77" w:rsidRDefault="0057059C" w:rsidP="0057059C">
      <w:pPr>
        <w:spacing w:after="150"/>
        <w:rPr>
          <w:rFonts w:ascii="Calibri" w:hAnsi="Calibri" w:cs="Calibri"/>
          <w:color w:val="16354B"/>
          <w:sz w:val="20"/>
          <w:szCs w:val="20"/>
          <w:lang w:val="en-AU"/>
        </w:rPr>
      </w:pPr>
      <w:r w:rsidRPr="00766E77">
        <w:rPr>
          <w:rFonts w:ascii="Calibri" w:hAnsi="Calibri" w:cs="Calibri"/>
          <w:color w:val="16354B"/>
          <w:sz w:val="20"/>
          <w:szCs w:val="20"/>
          <w:lang w:val="en-AU"/>
        </w:rPr>
        <w:t>Sequence game – whole class activity</w:t>
      </w:r>
    </w:p>
    <w:p w14:paraId="47F4319E" w14:textId="77777777" w:rsidR="0057059C" w:rsidRPr="00766E77" w:rsidRDefault="0057059C" w:rsidP="0057059C">
      <w:pPr>
        <w:numPr>
          <w:ilvl w:val="0"/>
          <w:numId w:val="1"/>
        </w:numPr>
        <w:spacing w:before="100" w:beforeAutospacing="1" w:after="150"/>
        <w:ind w:left="709"/>
        <w:rPr>
          <w:rFonts w:ascii="Calibri" w:eastAsia="Times New Roman" w:hAnsi="Calibri" w:cs="Calibri"/>
          <w:color w:val="16354B"/>
          <w:sz w:val="20"/>
          <w:szCs w:val="20"/>
          <w:lang w:val="en-AU"/>
        </w:rPr>
      </w:pPr>
      <w:r w:rsidRPr="00766E77">
        <w:rPr>
          <w:rFonts w:ascii="Calibri" w:eastAsia="Times New Roman" w:hAnsi="Calibri" w:cs="Calibri"/>
          <w:color w:val="16354B"/>
          <w:sz w:val="20"/>
          <w:szCs w:val="20"/>
          <w:lang w:val="en-AU"/>
        </w:rPr>
        <w:t>Give students a floor mat or large surface divided as a grid. The grid can be of any dimension, for example 3 x 3; 4 x 4; 5 x 5, 10 x 10. (A mat with a grid marked out, or some masking tape on the floor to show the grid. Make sure it is highly visible and that the squares are large enough for students to stand or sit in.)</w:t>
      </w:r>
    </w:p>
    <w:p w14:paraId="7E2048FF" w14:textId="77777777" w:rsidR="002E06E1" w:rsidRPr="00766E77" w:rsidRDefault="002E06E1" w:rsidP="00834741">
      <w:pPr>
        <w:spacing w:before="100" w:beforeAutospacing="1" w:after="150"/>
        <w:ind w:left="1080"/>
        <w:rPr>
          <w:rFonts w:ascii="Calibri" w:eastAsia="Times New Roman" w:hAnsi="Calibri" w:cs="Calibri"/>
          <w:color w:val="0000FF"/>
          <w:sz w:val="20"/>
          <w:szCs w:val="20"/>
          <w:lang w:val="en-AU"/>
        </w:rPr>
      </w:pPr>
      <w:r w:rsidRPr="00766E77">
        <w:rPr>
          <w:rFonts w:ascii="Calibri" w:eastAsia="Times New Roman" w:hAnsi="Calibri" w:cs="Calibri"/>
          <w:noProof/>
          <w:color w:val="16354B"/>
        </w:rPr>
        <mc:AlternateContent>
          <mc:Choice Requires="wps">
            <w:drawing>
              <wp:inline distT="0" distB="0" distL="0" distR="0" wp14:anchorId="43C97B71" wp14:editId="1E0685E5">
                <wp:extent cx="5270500" cy="1248185"/>
                <wp:effectExtent l="0" t="0" r="38100"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1248185"/>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167F6E27" w14:textId="77777777" w:rsidR="008B75E2" w:rsidRDefault="008B75E2" w:rsidP="008B75E2">
                            <w:pPr>
                              <w:spacing w:before="100" w:beforeAutospacing="1" w:after="150"/>
                              <w:rPr>
                                <w:rFonts w:ascii="Museo Sans Rounded 500" w:eastAsia="Times New Roman" w:hAnsi="Museo Sans Rounded 500" w:cs="Times New Roman"/>
                                <w:color w:val="0000FF"/>
                                <w:sz w:val="20"/>
                                <w:szCs w:val="20"/>
                                <w:lang w:val="en-AU"/>
                              </w:rPr>
                            </w:pPr>
                            <w:r>
                              <w:rPr>
                                <w:b/>
                                <w:noProof/>
                              </w:rPr>
                              <w:drawing>
                                <wp:inline distT="0" distB="0" distL="0" distR="0" wp14:anchorId="76923821" wp14:editId="5DEDFEBA">
                                  <wp:extent cx="540000" cy="54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r w:rsidRPr="002E06E1">
                              <w:rPr>
                                <w:color w:val="0000FF"/>
                              </w:rPr>
                              <w:t xml:space="preserve">To further create </w:t>
                            </w:r>
                            <w:r w:rsidRPr="002E06E1">
                              <w:rPr>
                                <w:color w:val="0000FF"/>
                                <w:u w:val="single"/>
                              </w:rPr>
                              <w:t>engagement</w:t>
                            </w:r>
                            <w:r w:rsidRPr="002E06E1">
                              <w:rPr>
                                <w:color w:val="0000FF"/>
                              </w:rPr>
                              <w:t xml:space="preserve">, </w:t>
                            </w:r>
                            <w:r w:rsidRPr="002E06E1">
                              <w:rPr>
                                <w:rFonts w:ascii="Museo Sans Rounded 500" w:eastAsia="Times New Roman" w:hAnsi="Museo Sans Rounded 500" w:cs="Times New Roman"/>
                                <w:color w:val="0000FF"/>
                                <w:sz w:val="20"/>
                                <w:szCs w:val="20"/>
                                <w:lang w:val="en-AU"/>
                              </w:rPr>
                              <w:t xml:space="preserve">you could </w:t>
                            </w:r>
                            <w:r w:rsidRPr="002E06E1">
                              <w:rPr>
                                <w:rFonts w:ascii="Museo Sans Rounded 500" w:eastAsia="Times New Roman" w:hAnsi="Museo Sans Rounded 500" w:cs="Times New Roman" w:hint="eastAsia"/>
                                <w:color w:val="0000FF"/>
                                <w:sz w:val="20"/>
                                <w:szCs w:val="20"/>
                                <w:lang w:val="en-AU"/>
                              </w:rPr>
                              <w:t>print</w:t>
                            </w:r>
                            <w:r w:rsidRPr="002E06E1">
                              <w:rPr>
                                <w:rFonts w:ascii="Museo Sans Rounded 500" w:eastAsia="Times New Roman" w:hAnsi="Museo Sans Rounded 500" w:cs="Times New Roman"/>
                                <w:color w:val="0000FF"/>
                                <w:sz w:val="20"/>
                                <w:szCs w:val="20"/>
                                <w:lang w:val="en-AU"/>
                              </w:rPr>
                              <w:t xml:space="preserve"> out checker/chess boards, have students choose a token (either individually or in pairs), and follow a set of directions.</w:t>
                            </w:r>
                          </w:p>
                          <w:p w14:paraId="31B18983" w14:textId="77777777" w:rsidR="008B75E2" w:rsidRPr="008B75E2" w:rsidRDefault="008B75E2" w:rsidP="008B75E2">
                            <w:pPr>
                              <w:spacing w:before="100" w:beforeAutospacing="1" w:after="150"/>
                              <w:rPr>
                                <w:rFonts w:ascii="Museo Sans Rounded 500" w:eastAsia="Times New Roman" w:hAnsi="Museo Sans Rounded 500" w:cs="Times New Roman"/>
                                <w:color w:val="0000FF"/>
                                <w:sz w:val="20"/>
                                <w:szCs w:val="20"/>
                                <w:lang w:val="en-AU"/>
                              </w:rPr>
                            </w:pPr>
                            <w:r>
                              <w:rPr>
                                <w:rFonts w:ascii="Museo Sans Rounded 500" w:eastAsia="Times New Roman" w:hAnsi="Museo Sans Rounded 500" w:cs="Times New Roman"/>
                                <w:noProof/>
                                <w:color w:val="0000FF"/>
                                <w:sz w:val="20"/>
                                <w:szCs w:val="20"/>
                              </w:rPr>
                              <w:drawing>
                                <wp:inline distT="0" distB="0" distL="0" distR="0" wp14:anchorId="0595C142" wp14:editId="7C0D1CD0">
                                  <wp:extent cx="540000" cy="54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r>
                              <w:rPr>
                                <w:rFonts w:ascii="Museo Sans Rounded 500" w:eastAsia="Times New Roman" w:hAnsi="Museo Sans Rounded 500" w:cs="Times New Roman"/>
                                <w:color w:val="0000FF"/>
                                <w:sz w:val="20"/>
                                <w:szCs w:val="20"/>
                                <w:lang w:val="en-AU"/>
                              </w:rPr>
                              <w:t xml:space="preserve">For those with </w:t>
                            </w:r>
                            <w:r w:rsidR="006B5C61">
                              <w:rPr>
                                <w:rFonts w:ascii="Museo Sans Rounded 500" w:eastAsia="Times New Roman" w:hAnsi="Museo Sans Rounded 500" w:cs="Times New Roman"/>
                                <w:color w:val="0000FF"/>
                                <w:sz w:val="20"/>
                                <w:szCs w:val="20"/>
                                <w:lang w:val="en-AU"/>
                              </w:rPr>
                              <w:t>limited, low, or no vision, ice-</w:t>
                            </w:r>
                            <w:r w:rsidR="002A440C">
                              <w:rPr>
                                <w:rFonts w:ascii="Museo Sans Rounded 500" w:eastAsia="Times New Roman" w:hAnsi="Museo Sans Rounded 500" w:cs="Times New Roman"/>
                                <w:color w:val="0000FF"/>
                                <w:sz w:val="20"/>
                                <w:szCs w:val="20"/>
                                <w:lang w:val="en-AU"/>
                              </w:rPr>
                              <w:t>cube trays or similar with tactile</w:t>
                            </w:r>
                            <w:r w:rsidR="00774970">
                              <w:rPr>
                                <w:rFonts w:ascii="Museo Sans Rounded 500" w:eastAsia="Times New Roman" w:hAnsi="Museo Sans Rounded 500" w:cs="Times New Roman"/>
                                <w:color w:val="0000FF"/>
                                <w:sz w:val="20"/>
                                <w:szCs w:val="20"/>
                                <w:lang w:val="en-AU"/>
                              </w:rPr>
                              <w:t xml:space="preserve"> grid lines could be used instead of a checker/chess </w:t>
                            </w:r>
                            <w:proofErr w:type="gramStart"/>
                            <w:r w:rsidR="00774970">
                              <w:rPr>
                                <w:rFonts w:ascii="Museo Sans Rounded 500" w:eastAsia="Times New Roman" w:hAnsi="Museo Sans Rounded 500" w:cs="Times New Roman"/>
                                <w:color w:val="0000FF"/>
                                <w:sz w:val="20"/>
                                <w:szCs w:val="20"/>
                                <w:lang w:val="en-AU"/>
                              </w:rPr>
                              <w:t>boards</w:t>
                            </w:r>
                            <w:proofErr w:type="gramEnd"/>
                            <w:r w:rsidR="00774970">
                              <w:rPr>
                                <w:rFonts w:ascii="Museo Sans Rounded 500" w:eastAsia="Times New Roman" w:hAnsi="Museo Sans Rounded 500" w:cs="Times New Roman"/>
                                <w:color w:val="0000FF"/>
                                <w:sz w:val="20"/>
                                <w:szCs w:val="20"/>
                                <w:lang w:val="en-AU"/>
                              </w:rPr>
                              <w:t>.</w:t>
                            </w:r>
                            <w:r w:rsidR="006B5C61">
                              <w:rPr>
                                <w:rFonts w:ascii="Museo Sans Rounded 500" w:eastAsia="Times New Roman" w:hAnsi="Museo Sans Rounded 500" w:cs="Times New Roman"/>
                                <w:color w:val="0000FF"/>
                                <w:sz w:val="20"/>
                                <w:szCs w:val="20"/>
                                <w:lang w:val="en-AU"/>
                              </w:rPr>
                              <w:t xml:space="preserve"> Complexity can be increased by joining two ice-cube trays to make a larger grid. </w:t>
                            </w:r>
                          </w:p>
                        </w:txbxContent>
                      </wps:txbx>
                      <wps:bodyPr rot="0" vert="horz" wrap="square" lIns="91440" tIns="45720" rIns="91440" bIns="45720" anchor="t" anchorCtr="0">
                        <a:spAutoFit/>
                      </wps:bodyPr>
                    </wps:wsp>
                  </a:graphicData>
                </a:graphic>
              </wp:inline>
            </w:drawing>
          </mc:Choice>
          <mc:Fallback>
            <w:pict>
              <v:shapetype w14:anchorId="43C97B71" id="_x0000_t202" coordsize="21600,21600" o:spt="202" path="m,l,21600r21600,l21600,xe">
                <v:stroke joinstyle="miter"/>
                <v:path gradientshapeok="t" o:connecttype="rect"/>
              </v:shapetype>
              <v:shape id="Text Box 2" o:spid="_x0000_s1026" type="#_x0000_t202" style="width:41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" fillcolor="white [3201]" strokecolor="#4f9fd6" strokeweight="2.25pt">
                <v:textbox style="mso-fit-shape-to-text:t">
                  <w:txbxContent>
                    <w:p w14:paraId="167F6E27" w14:textId="77777777" w:rsidR="008B75E2" w:rsidRDefault="008B75E2" w:rsidP="008B75E2">
                      <w:pPr>
                        <w:spacing w:before="100" w:beforeAutospacing="1" w:after="150"/>
                        <w:rPr>
                          <w:rFonts w:ascii="Museo Sans Rounded 500" w:eastAsia="Times New Roman" w:hAnsi="Museo Sans Rounded 500" w:cs="Times New Roman"/>
                          <w:color w:val="0000FF"/>
                          <w:sz w:val="20"/>
                          <w:szCs w:val="20"/>
                          <w:lang w:val="en-AU"/>
                        </w:rPr>
                      </w:pPr>
                      <w:r>
                        <w:rPr>
                          <w:b/>
                          <w:noProof/>
                        </w:rPr>
                        <w:drawing>
                          <wp:inline distT="0" distB="0" distL="0" distR="0" wp14:anchorId="76923821" wp14:editId="5DEDFEBA">
                            <wp:extent cx="540000" cy="54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r w:rsidRPr="002E06E1">
                        <w:rPr>
                          <w:color w:val="0000FF"/>
                        </w:rPr>
                        <w:t xml:space="preserve">To further create </w:t>
                      </w:r>
                      <w:r w:rsidRPr="002E06E1">
                        <w:rPr>
                          <w:color w:val="0000FF"/>
                          <w:u w:val="single"/>
                        </w:rPr>
                        <w:t>engagement</w:t>
                      </w:r>
                      <w:r w:rsidRPr="002E06E1">
                        <w:rPr>
                          <w:color w:val="0000FF"/>
                        </w:rPr>
                        <w:t xml:space="preserve">, </w:t>
                      </w:r>
                      <w:r w:rsidRPr="002E06E1">
                        <w:rPr>
                          <w:rFonts w:ascii="Museo Sans Rounded 500" w:eastAsia="Times New Roman" w:hAnsi="Museo Sans Rounded 500" w:cs="Times New Roman"/>
                          <w:color w:val="0000FF"/>
                          <w:sz w:val="20"/>
                          <w:szCs w:val="20"/>
                          <w:lang w:val="en-AU"/>
                        </w:rPr>
                        <w:t xml:space="preserve">you could </w:t>
                      </w:r>
                      <w:r w:rsidRPr="002E06E1">
                        <w:rPr>
                          <w:rFonts w:ascii="Museo Sans Rounded 500" w:eastAsia="Times New Roman" w:hAnsi="Museo Sans Rounded 500" w:cs="Times New Roman" w:hint="eastAsia"/>
                          <w:color w:val="0000FF"/>
                          <w:sz w:val="20"/>
                          <w:szCs w:val="20"/>
                          <w:lang w:val="en-AU"/>
                        </w:rPr>
                        <w:t>print</w:t>
                      </w:r>
                      <w:r w:rsidRPr="002E06E1">
                        <w:rPr>
                          <w:rFonts w:ascii="Museo Sans Rounded 500" w:eastAsia="Times New Roman" w:hAnsi="Museo Sans Rounded 500" w:cs="Times New Roman"/>
                          <w:color w:val="0000FF"/>
                          <w:sz w:val="20"/>
                          <w:szCs w:val="20"/>
                          <w:lang w:val="en-AU"/>
                        </w:rPr>
                        <w:t xml:space="preserve"> out checker/chess boards, have students choose a token (either individually or in pairs), and follow a set of directions.</w:t>
                      </w:r>
                    </w:p>
                    <w:p w14:paraId="31B18983" w14:textId="77777777" w:rsidR="008B75E2" w:rsidRPr="008B75E2" w:rsidRDefault="008B75E2" w:rsidP="008B75E2">
                      <w:pPr>
                        <w:spacing w:before="100" w:beforeAutospacing="1" w:after="150"/>
                        <w:rPr>
                          <w:rFonts w:ascii="Museo Sans Rounded 500" w:eastAsia="Times New Roman" w:hAnsi="Museo Sans Rounded 500" w:cs="Times New Roman"/>
                          <w:color w:val="0000FF"/>
                          <w:sz w:val="20"/>
                          <w:szCs w:val="20"/>
                          <w:lang w:val="en-AU"/>
                        </w:rPr>
                      </w:pPr>
                      <w:r>
                        <w:rPr>
                          <w:rFonts w:ascii="Museo Sans Rounded 500" w:eastAsia="Times New Roman" w:hAnsi="Museo Sans Rounded 500" w:cs="Times New Roman"/>
                          <w:noProof/>
                          <w:color w:val="0000FF"/>
                          <w:sz w:val="20"/>
                          <w:szCs w:val="20"/>
                        </w:rPr>
                        <w:drawing>
                          <wp:inline distT="0" distB="0" distL="0" distR="0" wp14:anchorId="0595C142" wp14:editId="7C0D1CD0">
                            <wp:extent cx="540000" cy="54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r>
                        <w:rPr>
                          <w:rFonts w:ascii="Museo Sans Rounded 500" w:eastAsia="Times New Roman" w:hAnsi="Museo Sans Rounded 500" w:cs="Times New Roman"/>
                          <w:color w:val="0000FF"/>
                          <w:sz w:val="20"/>
                          <w:szCs w:val="20"/>
                          <w:lang w:val="en-AU"/>
                        </w:rPr>
                        <w:t xml:space="preserve">For those with </w:t>
                      </w:r>
                      <w:r w:rsidR="006B5C61">
                        <w:rPr>
                          <w:rFonts w:ascii="Museo Sans Rounded 500" w:eastAsia="Times New Roman" w:hAnsi="Museo Sans Rounded 500" w:cs="Times New Roman"/>
                          <w:color w:val="0000FF"/>
                          <w:sz w:val="20"/>
                          <w:szCs w:val="20"/>
                          <w:lang w:val="en-AU"/>
                        </w:rPr>
                        <w:t>limited, low, or no vision, ice-</w:t>
                      </w:r>
                      <w:r w:rsidR="002A440C">
                        <w:rPr>
                          <w:rFonts w:ascii="Museo Sans Rounded 500" w:eastAsia="Times New Roman" w:hAnsi="Museo Sans Rounded 500" w:cs="Times New Roman"/>
                          <w:color w:val="0000FF"/>
                          <w:sz w:val="20"/>
                          <w:szCs w:val="20"/>
                          <w:lang w:val="en-AU"/>
                        </w:rPr>
                        <w:t>cube trays or similar with tactile</w:t>
                      </w:r>
                      <w:r w:rsidR="00774970">
                        <w:rPr>
                          <w:rFonts w:ascii="Museo Sans Rounded 500" w:eastAsia="Times New Roman" w:hAnsi="Museo Sans Rounded 500" w:cs="Times New Roman"/>
                          <w:color w:val="0000FF"/>
                          <w:sz w:val="20"/>
                          <w:szCs w:val="20"/>
                          <w:lang w:val="en-AU"/>
                        </w:rPr>
                        <w:t xml:space="preserve"> grid lines could be used instead of a checker/chess </w:t>
                      </w:r>
                      <w:proofErr w:type="gramStart"/>
                      <w:r w:rsidR="00774970">
                        <w:rPr>
                          <w:rFonts w:ascii="Museo Sans Rounded 500" w:eastAsia="Times New Roman" w:hAnsi="Museo Sans Rounded 500" w:cs="Times New Roman"/>
                          <w:color w:val="0000FF"/>
                          <w:sz w:val="20"/>
                          <w:szCs w:val="20"/>
                          <w:lang w:val="en-AU"/>
                        </w:rPr>
                        <w:t>boards</w:t>
                      </w:r>
                      <w:proofErr w:type="gramEnd"/>
                      <w:r w:rsidR="00774970">
                        <w:rPr>
                          <w:rFonts w:ascii="Museo Sans Rounded 500" w:eastAsia="Times New Roman" w:hAnsi="Museo Sans Rounded 500" w:cs="Times New Roman"/>
                          <w:color w:val="0000FF"/>
                          <w:sz w:val="20"/>
                          <w:szCs w:val="20"/>
                          <w:lang w:val="en-AU"/>
                        </w:rPr>
                        <w:t>.</w:t>
                      </w:r>
                      <w:r w:rsidR="006B5C61">
                        <w:rPr>
                          <w:rFonts w:ascii="Museo Sans Rounded 500" w:eastAsia="Times New Roman" w:hAnsi="Museo Sans Rounded 500" w:cs="Times New Roman"/>
                          <w:color w:val="0000FF"/>
                          <w:sz w:val="20"/>
                          <w:szCs w:val="20"/>
                          <w:lang w:val="en-AU"/>
                        </w:rPr>
                        <w:t xml:space="preserve"> Complexity can be increased by joining two ice-cube trays to make a larger grid. </w:t>
                      </w:r>
                    </w:p>
                  </w:txbxContent>
                </v:textbox>
                <w10:anchorlock/>
              </v:shape>
            </w:pict>
          </mc:Fallback>
        </mc:AlternateContent>
      </w:r>
    </w:p>
    <w:p w14:paraId="02F53B0A" w14:textId="77777777" w:rsidR="0057059C" w:rsidRPr="00766E77" w:rsidRDefault="0057059C" w:rsidP="0057059C">
      <w:pPr>
        <w:numPr>
          <w:ilvl w:val="0"/>
          <w:numId w:val="1"/>
        </w:numPr>
        <w:spacing w:before="100" w:beforeAutospacing="1" w:after="150"/>
        <w:ind w:left="709"/>
        <w:rPr>
          <w:rFonts w:ascii="Calibri" w:eastAsia="Times New Roman" w:hAnsi="Calibri" w:cs="Calibri"/>
          <w:color w:val="16354B"/>
          <w:sz w:val="20"/>
          <w:szCs w:val="20"/>
          <w:lang w:val="en-AU"/>
        </w:rPr>
      </w:pPr>
      <w:r w:rsidRPr="00766E77">
        <w:rPr>
          <w:rFonts w:ascii="Calibri" w:eastAsia="Times New Roman" w:hAnsi="Calibri" w:cs="Calibri"/>
          <w:color w:val="16354B"/>
          <w:sz w:val="20"/>
          <w:szCs w:val="20"/>
          <w:lang w:val="en-AU"/>
        </w:rPr>
        <w:t xml:space="preserve">Invite a student to volunteer to act in role as a robot. The robot’s task is to locate and retrieve an object placed somewhere on the grid. The robot must start from the bottom </w:t>
      </w:r>
      <w:proofErr w:type="gramStart"/>
      <w:r w:rsidRPr="00766E77">
        <w:rPr>
          <w:rFonts w:ascii="Calibri" w:eastAsia="Times New Roman" w:hAnsi="Calibri" w:cs="Calibri"/>
          <w:color w:val="16354B"/>
          <w:sz w:val="20"/>
          <w:szCs w:val="20"/>
          <w:lang w:val="en-AU"/>
        </w:rPr>
        <w:t>left hand</w:t>
      </w:r>
      <w:proofErr w:type="gramEnd"/>
      <w:r w:rsidRPr="00766E77">
        <w:rPr>
          <w:rFonts w:ascii="Calibri" w:eastAsia="Times New Roman" w:hAnsi="Calibri" w:cs="Calibri"/>
          <w:color w:val="16354B"/>
          <w:sz w:val="20"/>
          <w:szCs w:val="20"/>
          <w:lang w:val="en-AU"/>
        </w:rPr>
        <w:t xml:space="preserve"> corner.</w:t>
      </w:r>
    </w:p>
    <w:p w14:paraId="14E696F2" w14:textId="77777777" w:rsidR="0057059C" w:rsidRPr="00766E77" w:rsidRDefault="0057059C" w:rsidP="0057059C">
      <w:pPr>
        <w:numPr>
          <w:ilvl w:val="0"/>
          <w:numId w:val="1"/>
        </w:numPr>
        <w:spacing w:before="100" w:beforeAutospacing="1" w:after="150"/>
        <w:ind w:left="709"/>
        <w:rPr>
          <w:rFonts w:ascii="Calibri" w:eastAsia="Times New Roman" w:hAnsi="Calibri" w:cs="Calibri"/>
          <w:color w:val="16354B"/>
          <w:sz w:val="20"/>
          <w:szCs w:val="20"/>
          <w:lang w:val="en-AU"/>
        </w:rPr>
      </w:pPr>
      <w:r w:rsidRPr="00766E77">
        <w:rPr>
          <w:rFonts w:ascii="Calibri" w:eastAsia="Times New Roman" w:hAnsi="Calibri" w:cs="Calibri"/>
          <w:color w:val="16354B"/>
          <w:sz w:val="20"/>
          <w:szCs w:val="20"/>
          <w:lang w:val="en-AU"/>
        </w:rPr>
        <w:t xml:space="preserve">Explain that the robot needs to be given a set of instructions </w:t>
      </w:r>
      <w:proofErr w:type="gramStart"/>
      <w:r w:rsidRPr="00766E77">
        <w:rPr>
          <w:rFonts w:ascii="Calibri" w:eastAsia="Times New Roman" w:hAnsi="Calibri" w:cs="Calibri"/>
          <w:color w:val="16354B"/>
          <w:sz w:val="20"/>
          <w:szCs w:val="20"/>
          <w:lang w:val="en-AU"/>
        </w:rPr>
        <w:t>in or</w:t>
      </w:r>
      <w:r w:rsidR="00DB38E6" w:rsidRPr="00766E77">
        <w:rPr>
          <w:rFonts w:ascii="Calibri" w:eastAsia="Times New Roman" w:hAnsi="Calibri" w:cs="Calibri"/>
          <w:color w:val="16354B"/>
          <w:sz w:val="20"/>
          <w:szCs w:val="20"/>
          <w:lang w:val="en-AU"/>
        </w:rPr>
        <w:t>der to</w:t>
      </w:r>
      <w:proofErr w:type="gramEnd"/>
      <w:r w:rsidR="00DB38E6" w:rsidRPr="00766E77">
        <w:rPr>
          <w:rFonts w:ascii="Calibri" w:eastAsia="Times New Roman" w:hAnsi="Calibri" w:cs="Calibri"/>
          <w:color w:val="16354B"/>
          <w:sz w:val="20"/>
          <w:szCs w:val="20"/>
          <w:lang w:val="en-AU"/>
        </w:rPr>
        <w:t xml:space="preserve"> retrieve the object. The </w:t>
      </w:r>
      <w:r w:rsidRPr="00766E77">
        <w:rPr>
          <w:rFonts w:ascii="Calibri" w:eastAsia="Times New Roman" w:hAnsi="Calibri" w:cs="Calibri"/>
          <w:color w:val="16354B"/>
          <w:sz w:val="20"/>
          <w:szCs w:val="20"/>
          <w:lang w:val="en-AU"/>
        </w:rPr>
        <w:t xml:space="preserve">robot understands words </w:t>
      </w:r>
      <w:r w:rsidR="0084136F" w:rsidRPr="00766E77">
        <w:rPr>
          <w:rFonts w:ascii="Calibri" w:eastAsia="Times New Roman" w:hAnsi="Calibri" w:cs="Calibri"/>
          <w:color w:val="0000FF"/>
          <w:sz w:val="20"/>
          <w:szCs w:val="20"/>
          <w:lang w:val="en-AU"/>
        </w:rPr>
        <w:t>like Forward or Reverse and symbols like arrows and F for Forward, R for Reverse, etc.</w:t>
      </w:r>
    </w:p>
    <w:p w14:paraId="6D39911D" w14:textId="77777777" w:rsidR="0057059C" w:rsidRPr="00766E77" w:rsidRDefault="0057059C" w:rsidP="0057059C">
      <w:pPr>
        <w:numPr>
          <w:ilvl w:val="0"/>
          <w:numId w:val="1"/>
        </w:numPr>
        <w:spacing w:before="100" w:beforeAutospacing="1" w:after="150"/>
        <w:ind w:left="709"/>
        <w:rPr>
          <w:rFonts w:ascii="Calibri" w:eastAsia="Times New Roman" w:hAnsi="Calibri" w:cs="Calibri"/>
          <w:color w:val="16354B"/>
          <w:sz w:val="20"/>
          <w:szCs w:val="20"/>
          <w:lang w:val="en-AU"/>
        </w:rPr>
      </w:pPr>
      <w:r w:rsidRPr="00766E77">
        <w:rPr>
          <w:rFonts w:ascii="Calibri" w:eastAsia="Times New Roman" w:hAnsi="Calibri" w:cs="Calibri"/>
          <w:color w:val="16354B"/>
          <w:sz w:val="20"/>
          <w:szCs w:val="20"/>
          <w:lang w:val="en-AU"/>
        </w:rPr>
        <w:t>Invite the students to write a set of instructions for the robot to follow. For example:</w:t>
      </w:r>
    </w:p>
    <w:p w14:paraId="5480F627" w14:textId="77777777" w:rsidR="0057059C" w:rsidRPr="00766E77" w:rsidRDefault="0057059C" w:rsidP="0057059C">
      <w:pPr>
        <w:spacing w:before="100" w:beforeAutospacing="1" w:after="150"/>
        <w:ind w:left="709"/>
        <w:rPr>
          <w:rFonts w:ascii="Calibri" w:eastAsia="Times New Roman" w:hAnsi="Calibri" w:cs="Calibri"/>
          <w:color w:val="16354B"/>
          <w:sz w:val="20"/>
          <w:szCs w:val="20"/>
          <w:lang w:val="en-AU"/>
        </w:rPr>
      </w:pPr>
      <w:r w:rsidRPr="00766E77">
        <w:rPr>
          <w:rFonts w:ascii="Calibri" w:eastAsia="Times New Roman" w:hAnsi="Calibri" w:cs="Calibri"/>
          <w:color w:val="16354B"/>
          <w:sz w:val="20"/>
          <w:szCs w:val="20"/>
          <w:lang w:val="en-AU"/>
        </w:rPr>
        <w:t>FFRR or ↑↑→→</w:t>
      </w:r>
      <w:r w:rsidRPr="00766E77">
        <w:rPr>
          <w:rFonts w:ascii="Calibri" w:eastAsia="Times New Roman" w:hAnsi="Calibri" w:cs="Calibri"/>
          <w:color w:val="16354B"/>
          <w:sz w:val="20"/>
          <w:szCs w:val="20"/>
          <w:lang w:val="en-AU"/>
        </w:rPr>
        <w:br/>
        <w:t>(Forward 2 squares then move right 2 squares)</w:t>
      </w:r>
    </w:p>
    <w:p w14:paraId="7270104E" w14:textId="77777777" w:rsidR="009739F0" w:rsidRPr="00766E77" w:rsidRDefault="009739F0" w:rsidP="00F1492C">
      <w:pPr>
        <w:spacing w:before="100" w:beforeAutospacing="1" w:after="150"/>
        <w:ind w:left="993"/>
        <w:rPr>
          <w:rFonts w:ascii="Calibri" w:eastAsia="Times New Roman" w:hAnsi="Calibri" w:cs="Calibri"/>
          <w:color w:val="0000FF"/>
          <w:sz w:val="20"/>
          <w:szCs w:val="20"/>
          <w:lang w:val="en-AU"/>
        </w:rPr>
      </w:pPr>
      <w:r w:rsidRPr="00766E77">
        <w:rPr>
          <w:rFonts w:ascii="Calibri" w:eastAsia="Times New Roman" w:hAnsi="Calibri" w:cs="Calibri"/>
          <w:noProof/>
          <w:color w:val="16354B"/>
        </w:rPr>
        <mc:AlternateContent>
          <mc:Choice Requires="wps">
            <w:drawing>
              <wp:inline distT="0" distB="0" distL="0" distR="0" wp14:anchorId="1CAFBEE9" wp14:editId="16FC273F">
                <wp:extent cx="5219129" cy="1825625"/>
                <wp:effectExtent l="0" t="0" r="13335" b="247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129" cy="1825625"/>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75BC1C30" w14:textId="77777777" w:rsidR="009739F0" w:rsidRPr="008B75E2" w:rsidRDefault="009739F0" w:rsidP="009739F0">
                            <w:pPr>
                              <w:spacing w:before="100" w:beforeAutospacing="1" w:after="150"/>
                              <w:ind w:left="142"/>
                              <w:rPr>
                                <w:rFonts w:ascii="Museo Sans Rounded 500" w:eastAsia="Times New Roman" w:hAnsi="Museo Sans Rounded 500" w:cs="Times New Roman"/>
                                <w:color w:val="0000FF"/>
                                <w:sz w:val="20"/>
                                <w:szCs w:val="20"/>
                                <w:lang w:val="en-AU"/>
                              </w:rPr>
                            </w:pPr>
                            <w:r>
                              <w:rPr>
                                <w:b/>
                                <w:noProof/>
                              </w:rPr>
                              <w:drawing>
                                <wp:inline distT="0" distB="0" distL="0" distR="0" wp14:anchorId="2C035429" wp14:editId="16C08489">
                                  <wp:extent cx="540000" cy="54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r w:rsidRPr="009739F0">
                              <w:rPr>
                                <w:rFonts w:ascii="Museo Sans Rounded 500" w:eastAsia="Times New Roman" w:hAnsi="Museo Sans Rounded 500" w:cs="Times New Roman"/>
                                <w:color w:val="0000FF"/>
                                <w:sz w:val="20"/>
                                <w:szCs w:val="20"/>
                                <w:lang w:val="en-AU"/>
                              </w:rPr>
                              <w:t xml:space="preserve"> </w:t>
                            </w:r>
                            <w:r>
                              <w:rPr>
                                <w:rFonts w:ascii="Museo Sans Rounded 500" w:eastAsia="Times New Roman" w:hAnsi="Museo Sans Rounded 500" w:cs="Times New Roman"/>
                                <w:color w:val="0000FF"/>
                                <w:sz w:val="20"/>
                                <w:szCs w:val="20"/>
                                <w:lang w:val="en-AU"/>
                              </w:rPr>
                              <w:t>You may also wish to model an example set of instructions on the whiteboard to make sure students understand what is expected of them.</w:t>
                            </w:r>
                          </w:p>
                        </w:txbxContent>
                      </wps:txbx>
                      <wps:bodyPr rot="0" vert="horz" wrap="square" lIns="91440" tIns="45720" rIns="91440" bIns="45720" anchor="t" anchorCtr="0">
                        <a:spAutoFit/>
                      </wps:bodyPr>
                    </wps:wsp>
                  </a:graphicData>
                </a:graphic>
              </wp:inline>
            </w:drawing>
          </mc:Choice>
          <mc:Fallback>
            <w:pict>
              <v:shape w14:anchorId="1CAFBEE9" id="_x0000_s1027" type="#_x0000_t202" style="width:410.95pt;height:1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" fillcolor="white [3201]" strokecolor="#4f9fd6" strokeweight="2.25pt">
                <v:textbox style="mso-fit-shape-to-text:t">
                  <w:txbxContent>
                    <w:p w14:paraId="75BC1C30" w14:textId="77777777" w:rsidR="009739F0" w:rsidRPr="008B75E2" w:rsidRDefault="009739F0" w:rsidP="009739F0">
                      <w:pPr>
                        <w:spacing w:before="100" w:beforeAutospacing="1" w:after="150"/>
                        <w:ind w:left="142"/>
                        <w:rPr>
                          <w:rFonts w:ascii="Museo Sans Rounded 500" w:eastAsia="Times New Roman" w:hAnsi="Museo Sans Rounded 500" w:cs="Times New Roman"/>
                          <w:color w:val="0000FF"/>
                          <w:sz w:val="20"/>
                          <w:szCs w:val="20"/>
                          <w:lang w:val="en-AU"/>
                        </w:rPr>
                      </w:pPr>
                      <w:r>
                        <w:rPr>
                          <w:b/>
                          <w:noProof/>
                        </w:rPr>
                        <w:drawing>
                          <wp:inline distT="0" distB="0" distL="0" distR="0" wp14:anchorId="2C035429" wp14:editId="16C08489">
                            <wp:extent cx="540000" cy="54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r w:rsidRPr="009739F0">
                        <w:rPr>
                          <w:rFonts w:ascii="Museo Sans Rounded 500" w:eastAsia="Times New Roman" w:hAnsi="Museo Sans Rounded 500" w:cs="Times New Roman"/>
                          <w:color w:val="0000FF"/>
                          <w:sz w:val="20"/>
                          <w:szCs w:val="20"/>
                          <w:lang w:val="en-AU"/>
                        </w:rPr>
                        <w:t xml:space="preserve"> </w:t>
                      </w:r>
                      <w:r>
                        <w:rPr>
                          <w:rFonts w:ascii="Museo Sans Rounded 500" w:eastAsia="Times New Roman" w:hAnsi="Museo Sans Rounded 500" w:cs="Times New Roman"/>
                          <w:color w:val="0000FF"/>
                          <w:sz w:val="20"/>
                          <w:szCs w:val="20"/>
                          <w:lang w:val="en-AU"/>
                        </w:rPr>
                        <w:t>You may also wish to model an example set of instructions on the whiteboard to make sure students understand what is expected of them.</w:t>
                      </w:r>
                    </w:p>
                  </w:txbxContent>
                </v:textbox>
                <w10:anchorlock/>
              </v:shape>
            </w:pict>
          </mc:Fallback>
        </mc:AlternateContent>
      </w:r>
    </w:p>
    <w:p w14:paraId="4C925F96" w14:textId="77777777" w:rsidR="0057059C" w:rsidRPr="00766E77" w:rsidRDefault="0057059C" w:rsidP="0057059C">
      <w:pPr>
        <w:numPr>
          <w:ilvl w:val="0"/>
          <w:numId w:val="1"/>
        </w:numPr>
        <w:spacing w:before="100" w:beforeAutospacing="1" w:after="150"/>
        <w:ind w:left="709"/>
        <w:rPr>
          <w:rFonts w:ascii="Calibri" w:eastAsia="Times New Roman" w:hAnsi="Calibri" w:cs="Calibri"/>
          <w:color w:val="16354B"/>
          <w:sz w:val="20"/>
          <w:szCs w:val="20"/>
          <w:lang w:val="en-AU"/>
        </w:rPr>
      </w:pPr>
      <w:r w:rsidRPr="00766E77">
        <w:rPr>
          <w:rFonts w:ascii="Calibri" w:eastAsia="Times New Roman" w:hAnsi="Calibri" w:cs="Calibri"/>
          <w:color w:val="16354B"/>
          <w:sz w:val="20"/>
          <w:szCs w:val="20"/>
          <w:lang w:val="en-AU"/>
        </w:rPr>
        <w:t>Share student responses and direct the robot to move according to the sequence. Student acting in role as the robot must follow the directions given.</w:t>
      </w:r>
    </w:p>
    <w:p w14:paraId="2669EAF7" w14:textId="77777777" w:rsidR="0057059C" w:rsidRPr="00766E77" w:rsidRDefault="0057059C" w:rsidP="0057059C">
      <w:pPr>
        <w:numPr>
          <w:ilvl w:val="0"/>
          <w:numId w:val="1"/>
        </w:numPr>
        <w:spacing w:before="100" w:beforeAutospacing="1" w:after="150"/>
        <w:ind w:left="709"/>
        <w:rPr>
          <w:rFonts w:ascii="Calibri" w:eastAsia="Times New Roman" w:hAnsi="Calibri" w:cs="Calibri"/>
          <w:color w:val="16354B"/>
          <w:sz w:val="20"/>
          <w:szCs w:val="20"/>
          <w:lang w:val="en-AU"/>
        </w:rPr>
      </w:pPr>
      <w:r w:rsidRPr="00766E77">
        <w:rPr>
          <w:rFonts w:ascii="Calibri" w:eastAsia="Times New Roman" w:hAnsi="Calibri" w:cs="Calibri"/>
          <w:color w:val="16354B"/>
          <w:sz w:val="20"/>
          <w:szCs w:val="20"/>
          <w:lang w:val="en-AU"/>
        </w:rPr>
        <w:t>Repeat the activity once or twice, using different volunteer robots and placing the object to be retrieved in a different location each time.</w:t>
      </w:r>
      <w:r w:rsidRPr="00766E77">
        <w:rPr>
          <w:rFonts w:ascii="Calibri" w:eastAsia="Times New Roman" w:hAnsi="Calibri" w:cs="Calibri"/>
          <w:color w:val="16354B"/>
          <w:sz w:val="20"/>
          <w:szCs w:val="20"/>
          <w:lang w:val="en-AU"/>
        </w:rPr>
        <w:br/>
        <w:t>You many choose to increase or decrease the size of the grid.</w:t>
      </w:r>
    </w:p>
    <w:p w14:paraId="5063BEF7" w14:textId="05D9F85F" w:rsidR="007247AD" w:rsidRPr="00766E77" w:rsidRDefault="0057059C" w:rsidP="007B145B">
      <w:pPr>
        <w:spacing w:after="150"/>
        <w:rPr>
          <w:rFonts w:ascii="Calibri" w:hAnsi="Calibri" w:cs="Calibri"/>
          <w:color w:val="16354B"/>
          <w:sz w:val="20"/>
          <w:szCs w:val="20"/>
          <w:lang w:val="en-AU"/>
        </w:rPr>
      </w:pPr>
      <w:r w:rsidRPr="00766E77">
        <w:rPr>
          <w:rFonts w:ascii="Calibri" w:hAnsi="Calibri" w:cs="Calibri"/>
          <w:color w:val="16354B"/>
          <w:sz w:val="20"/>
          <w:szCs w:val="20"/>
          <w:lang w:val="en-AU"/>
        </w:rPr>
        <w:t>For background notes about coding, programming and computational thinking download this PDF</w:t>
      </w:r>
      <w:r w:rsidR="007247AD" w:rsidRPr="00766E77">
        <w:rPr>
          <w:rFonts w:ascii="Calibri" w:eastAsia="Times New Roman" w:hAnsi="Calibri" w:cs="Calibri"/>
          <w:color w:val="16354B"/>
          <w:sz w:val="45"/>
          <w:szCs w:val="45"/>
          <w:lang w:val="en-AU"/>
        </w:rPr>
        <w:br w:type="page"/>
      </w:r>
    </w:p>
    <w:p w14:paraId="1DA1ED63" w14:textId="77777777" w:rsidR="0057059C" w:rsidRPr="00766E77" w:rsidRDefault="0057059C" w:rsidP="0057059C">
      <w:pPr>
        <w:spacing w:before="300" w:after="150"/>
        <w:outlineLvl w:val="1"/>
        <w:rPr>
          <w:rFonts w:ascii="Calibri" w:eastAsia="Times New Roman" w:hAnsi="Calibri" w:cs="Calibri"/>
          <w:sz w:val="45"/>
          <w:szCs w:val="45"/>
          <w:lang w:val="en-AU"/>
        </w:rPr>
      </w:pPr>
      <w:r w:rsidRPr="00766E77">
        <w:rPr>
          <w:rFonts w:ascii="Calibri" w:eastAsia="Times New Roman" w:hAnsi="Calibri" w:cs="Calibri"/>
          <w:sz w:val="45"/>
          <w:szCs w:val="45"/>
          <w:lang w:val="en-AU"/>
        </w:rPr>
        <w:lastRenderedPageBreak/>
        <w:t>Learning map and outcomes</w:t>
      </w:r>
    </w:p>
    <w:p w14:paraId="681CB8C4" w14:textId="77777777" w:rsidR="0057059C" w:rsidRPr="00766E77" w:rsidRDefault="0057059C" w:rsidP="0057059C">
      <w:pPr>
        <w:spacing w:after="150"/>
        <w:rPr>
          <w:rFonts w:ascii="Calibri" w:hAnsi="Calibri" w:cs="Calibri"/>
          <w:sz w:val="20"/>
          <w:szCs w:val="20"/>
          <w:lang w:val="en-AU"/>
        </w:rPr>
      </w:pPr>
      <w:r w:rsidRPr="00766E77">
        <w:rPr>
          <w:rFonts w:ascii="Calibri" w:hAnsi="Calibri" w:cs="Calibri"/>
          <w:sz w:val="20"/>
          <w:szCs w:val="20"/>
          <w:lang w:val="en-AU"/>
        </w:rPr>
        <w:t>Discuss the importance of instructions. Explain that digital technology systems are not magic: they follow instructions.</w:t>
      </w:r>
    </w:p>
    <w:p w14:paraId="30E9342F" w14:textId="77777777" w:rsidR="0057059C" w:rsidRPr="00766E77" w:rsidRDefault="0057059C" w:rsidP="00E816D2">
      <w:pPr>
        <w:numPr>
          <w:ilvl w:val="0"/>
          <w:numId w:val="2"/>
        </w:numPr>
        <w:spacing w:before="100" w:beforeAutospacing="1"/>
        <w:ind w:left="851"/>
        <w:rPr>
          <w:rFonts w:ascii="Calibri" w:eastAsia="Times New Roman" w:hAnsi="Calibri" w:cs="Calibri"/>
          <w:sz w:val="20"/>
          <w:szCs w:val="20"/>
          <w:lang w:val="en-AU"/>
        </w:rPr>
      </w:pPr>
      <w:r w:rsidRPr="00766E77">
        <w:rPr>
          <w:rFonts w:ascii="Calibri" w:eastAsia="Times New Roman" w:hAnsi="Calibri" w:cs="Calibri"/>
          <w:sz w:val="20"/>
          <w:szCs w:val="20"/>
          <w:lang w:val="en-AU"/>
        </w:rPr>
        <w:t>Share the learning intentions for the lesson. </w:t>
      </w:r>
    </w:p>
    <w:p w14:paraId="7D83C803" w14:textId="77777777" w:rsidR="0057059C" w:rsidRPr="00766E77" w:rsidRDefault="0057059C" w:rsidP="00E816D2">
      <w:pPr>
        <w:ind w:left="851"/>
        <w:rPr>
          <w:rFonts w:ascii="Calibri" w:hAnsi="Calibri" w:cs="Calibri"/>
          <w:sz w:val="20"/>
          <w:szCs w:val="20"/>
          <w:lang w:val="en-AU"/>
        </w:rPr>
      </w:pPr>
      <w:r w:rsidRPr="00766E77">
        <w:rPr>
          <w:rFonts w:ascii="Calibri" w:hAnsi="Calibri" w:cs="Calibri"/>
          <w:sz w:val="20"/>
          <w:szCs w:val="20"/>
          <w:lang w:val="en-AU"/>
        </w:rPr>
        <w:t>For example: Today we will be:</w:t>
      </w:r>
    </w:p>
    <w:p w14:paraId="439D0C3B" w14:textId="77777777" w:rsidR="0057059C" w:rsidRPr="00766E77" w:rsidRDefault="0057059C" w:rsidP="00696D51">
      <w:pPr>
        <w:numPr>
          <w:ilvl w:val="0"/>
          <w:numId w:val="3"/>
        </w:numPr>
        <w:tabs>
          <w:tab w:val="clear" w:pos="720"/>
          <w:tab w:val="num" w:pos="1134"/>
        </w:tabs>
        <w:spacing w:before="100" w:beforeAutospacing="1" w:after="150"/>
        <w:ind w:left="851" w:firstLine="142"/>
        <w:rPr>
          <w:rFonts w:ascii="Calibri" w:eastAsia="Times New Roman" w:hAnsi="Calibri" w:cs="Calibri"/>
          <w:sz w:val="20"/>
          <w:szCs w:val="20"/>
          <w:lang w:val="en-AU"/>
        </w:rPr>
      </w:pPr>
      <w:r w:rsidRPr="00766E77">
        <w:rPr>
          <w:rFonts w:ascii="Calibri" w:eastAsia="Times New Roman" w:hAnsi="Calibri" w:cs="Calibri"/>
          <w:sz w:val="20"/>
          <w:szCs w:val="20"/>
          <w:lang w:val="en-AU"/>
        </w:rPr>
        <w:t>learning to write a set of directions</w:t>
      </w:r>
    </w:p>
    <w:p w14:paraId="7AEB180F" w14:textId="77777777" w:rsidR="0057059C" w:rsidRPr="00766E77" w:rsidRDefault="0057059C" w:rsidP="00696D51">
      <w:pPr>
        <w:numPr>
          <w:ilvl w:val="0"/>
          <w:numId w:val="3"/>
        </w:numPr>
        <w:tabs>
          <w:tab w:val="clear" w:pos="720"/>
          <w:tab w:val="num" w:pos="1134"/>
        </w:tabs>
        <w:spacing w:before="100" w:beforeAutospacing="1" w:after="150"/>
        <w:ind w:left="851" w:firstLine="142"/>
        <w:rPr>
          <w:rFonts w:ascii="Calibri" w:eastAsia="Times New Roman" w:hAnsi="Calibri" w:cs="Calibri"/>
          <w:sz w:val="20"/>
          <w:szCs w:val="20"/>
          <w:lang w:val="en-AU"/>
        </w:rPr>
      </w:pPr>
      <w:r w:rsidRPr="00766E77">
        <w:rPr>
          <w:rFonts w:ascii="Calibri" w:eastAsia="Times New Roman" w:hAnsi="Calibri" w:cs="Calibri"/>
          <w:sz w:val="20"/>
          <w:szCs w:val="20"/>
          <w:lang w:val="en-AU"/>
        </w:rPr>
        <w:t>directing a robot (Bee-Bot) to move in different directions</w:t>
      </w:r>
    </w:p>
    <w:p w14:paraId="2806F57B" w14:textId="77777777" w:rsidR="0057059C" w:rsidRPr="00766E77" w:rsidRDefault="0057059C" w:rsidP="00696D51">
      <w:pPr>
        <w:numPr>
          <w:ilvl w:val="0"/>
          <w:numId w:val="3"/>
        </w:numPr>
        <w:tabs>
          <w:tab w:val="clear" w:pos="720"/>
          <w:tab w:val="num" w:pos="1134"/>
        </w:tabs>
        <w:spacing w:before="100" w:beforeAutospacing="1" w:after="150"/>
        <w:ind w:left="851" w:firstLine="142"/>
        <w:rPr>
          <w:rFonts w:ascii="Calibri" w:eastAsia="Times New Roman" w:hAnsi="Calibri" w:cs="Calibri"/>
          <w:sz w:val="20"/>
          <w:szCs w:val="20"/>
          <w:lang w:val="en-AU"/>
        </w:rPr>
      </w:pPr>
      <w:r w:rsidRPr="00766E77">
        <w:rPr>
          <w:rFonts w:ascii="Calibri" w:eastAsia="Times New Roman" w:hAnsi="Calibri" w:cs="Calibri"/>
          <w:sz w:val="20"/>
          <w:szCs w:val="20"/>
          <w:lang w:val="en-AU"/>
        </w:rPr>
        <w:t>le</w:t>
      </w:r>
      <w:r w:rsidR="007B3935" w:rsidRPr="00766E77">
        <w:rPr>
          <w:rFonts w:ascii="Calibri" w:eastAsia="Times New Roman" w:hAnsi="Calibri" w:cs="Calibri"/>
          <w:sz w:val="20"/>
          <w:szCs w:val="20"/>
          <w:lang w:val="en-AU"/>
        </w:rPr>
        <w:t>arning to use directional words (Forward, Reverse, Left, Right)</w:t>
      </w:r>
    </w:p>
    <w:p w14:paraId="2E04373E" w14:textId="77777777" w:rsidR="0057059C" w:rsidRPr="00766E77" w:rsidRDefault="0057059C" w:rsidP="0057059C">
      <w:pPr>
        <w:spacing w:after="150"/>
        <w:rPr>
          <w:rFonts w:ascii="Calibri" w:hAnsi="Calibri" w:cs="Calibri"/>
          <w:sz w:val="20"/>
          <w:szCs w:val="20"/>
          <w:lang w:val="en-AU"/>
        </w:rPr>
      </w:pPr>
      <w:r w:rsidRPr="00766E77">
        <w:rPr>
          <w:rFonts w:ascii="Calibri" w:hAnsi="Calibri" w:cs="Calibri"/>
          <w:sz w:val="20"/>
          <w:szCs w:val="20"/>
          <w:lang w:val="en-AU"/>
        </w:rPr>
        <w:t>Learners have a clear understanding of what they are learning and can see how it fits into bigger context.</w:t>
      </w:r>
    </w:p>
    <w:p w14:paraId="72C80AE7" w14:textId="77777777" w:rsidR="0057059C" w:rsidRPr="00766E77" w:rsidRDefault="0057059C" w:rsidP="0057059C">
      <w:pPr>
        <w:spacing w:after="150"/>
        <w:rPr>
          <w:rFonts w:ascii="Calibri" w:hAnsi="Calibri" w:cs="Calibri"/>
          <w:sz w:val="20"/>
          <w:szCs w:val="20"/>
          <w:lang w:val="en-AU"/>
        </w:rPr>
      </w:pPr>
      <w:r w:rsidRPr="00766E77">
        <w:rPr>
          <w:rFonts w:ascii="Calibri" w:hAnsi="Calibri" w:cs="Calibri"/>
          <w:sz w:val="20"/>
          <w:szCs w:val="20"/>
          <w:lang w:val="en-AU"/>
        </w:rPr>
        <w:t>WILT chart displayed on the wall (What I am Learning Today).</w:t>
      </w:r>
    </w:p>
    <w:p w14:paraId="7F5747C2" w14:textId="77777777" w:rsidR="0057059C" w:rsidRPr="00766E77" w:rsidRDefault="0057059C" w:rsidP="0057059C">
      <w:pPr>
        <w:spacing w:before="300" w:after="150"/>
        <w:outlineLvl w:val="1"/>
        <w:rPr>
          <w:rFonts w:ascii="Calibri" w:eastAsia="Times New Roman" w:hAnsi="Calibri" w:cs="Calibri"/>
          <w:sz w:val="45"/>
          <w:szCs w:val="45"/>
          <w:lang w:val="en-AU"/>
        </w:rPr>
      </w:pPr>
      <w:r w:rsidRPr="00766E77">
        <w:rPr>
          <w:rFonts w:ascii="Calibri" w:eastAsia="Times New Roman" w:hAnsi="Calibri" w:cs="Calibri"/>
          <w:sz w:val="45"/>
          <w:szCs w:val="45"/>
          <w:lang w:val="en-AU"/>
        </w:rPr>
        <w:t>Learning input</w:t>
      </w:r>
    </w:p>
    <w:p w14:paraId="5268E9D1" w14:textId="77777777" w:rsidR="0057059C" w:rsidRPr="00766E77" w:rsidRDefault="0057059C" w:rsidP="0057059C">
      <w:pPr>
        <w:spacing w:after="150"/>
        <w:rPr>
          <w:rFonts w:ascii="Calibri" w:hAnsi="Calibri" w:cs="Calibri"/>
          <w:sz w:val="20"/>
          <w:szCs w:val="20"/>
          <w:lang w:val="en-AU"/>
        </w:rPr>
      </w:pPr>
      <w:r w:rsidRPr="00766E77">
        <w:rPr>
          <w:rFonts w:ascii="Calibri" w:hAnsi="Calibri" w:cs="Calibri"/>
          <w:sz w:val="20"/>
          <w:szCs w:val="20"/>
          <w:lang w:val="en-AU"/>
        </w:rPr>
        <w:t>Model the control buttons on a Bee-Bot. </w:t>
      </w:r>
    </w:p>
    <w:p w14:paraId="1DDED902" w14:textId="77777777" w:rsidR="0057059C" w:rsidRPr="00766E77" w:rsidRDefault="0057059C" w:rsidP="00E816D2">
      <w:pPr>
        <w:rPr>
          <w:rFonts w:ascii="Calibri" w:hAnsi="Calibri" w:cs="Calibri"/>
          <w:sz w:val="20"/>
          <w:szCs w:val="20"/>
          <w:lang w:val="en-AU"/>
        </w:rPr>
      </w:pPr>
      <w:r w:rsidRPr="00766E77">
        <w:rPr>
          <w:rFonts w:ascii="Calibri" w:hAnsi="Calibri" w:cs="Calibri"/>
          <w:sz w:val="20"/>
          <w:szCs w:val="20"/>
          <w:lang w:val="en-AU"/>
        </w:rPr>
        <w:t>Encourage students to spend some time playing with the Bee-Bots to work out a sequence of steps needed to:</w:t>
      </w:r>
    </w:p>
    <w:p w14:paraId="0937F2A7" w14:textId="77777777" w:rsidR="0057059C" w:rsidRPr="00766E77" w:rsidRDefault="0057059C" w:rsidP="0057059C">
      <w:pPr>
        <w:numPr>
          <w:ilvl w:val="0"/>
          <w:numId w:val="4"/>
        </w:numPr>
        <w:spacing w:before="100" w:beforeAutospacing="1" w:after="150"/>
        <w:ind w:left="709"/>
        <w:rPr>
          <w:rFonts w:ascii="Calibri" w:eastAsia="Times New Roman" w:hAnsi="Calibri" w:cs="Calibri"/>
          <w:sz w:val="20"/>
          <w:szCs w:val="20"/>
          <w:lang w:val="en-AU"/>
        </w:rPr>
      </w:pPr>
      <w:r w:rsidRPr="00766E77">
        <w:rPr>
          <w:rFonts w:ascii="Calibri" w:eastAsia="Times New Roman" w:hAnsi="Calibri" w:cs="Calibri"/>
          <w:sz w:val="20"/>
          <w:szCs w:val="20"/>
          <w:lang w:val="en-AU"/>
        </w:rPr>
        <w:t>move the robot from one location to the other</w:t>
      </w:r>
    </w:p>
    <w:p w14:paraId="4264AABD" w14:textId="77777777" w:rsidR="0057059C" w:rsidRPr="00766E77" w:rsidRDefault="0057059C" w:rsidP="0057059C">
      <w:pPr>
        <w:numPr>
          <w:ilvl w:val="0"/>
          <w:numId w:val="4"/>
        </w:numPr>
        <w:spacing w:before="100" w:beforeAutospacing="1" w:after="150"/>
        <w:ind w:left="709"/>
        <w:rPr>
          <w:rFonts w:ascii="Calibri" w:eastAsia="Times New Roman" w:hAnsi="Calibri" w:cs="Calibri"/>
          <w:sz w:val="20"/>
          <w:szCs w:val="20"/>
          <w:lang w:val="en-AU"/>
        </w:rPr>
      </w:pPr>
      <w:r w:rsidRPr="00766E77">
        <w:rPr>
          <w:rFonts w:ascii="Calibri" w:eastAsia="Times New Roman" w:hAnsi="Calibri" w:cs="Calibri"/>
          <w:sz w:val="20"/>
          <w:szCs w:val="20"/>
          <w:lang w:val="en-AU"/>
        </w:rPr>
        <w:t>move to create the perimeter of a square.</w:t>
      </w:r>
    </w:p>
    <w:p w14:paraId="2AF6E5BC" w14:textId="77777777" w:rsidR="0057059C" w:rsidRPr="00766E77" w:rsidRDefault="0057059C" w:rsidP="0057059C">
      <w:pPr>
        <w:spacing w:before="300" w:after="150"/>
        <w:outlineLvl w:val="1"/>
        <w:rPr>
          <w:rFonts w:ascii="Calibri" w:eastAsia="Times New Roman" w:hAnsi="Calibri" w:cs="Calibri"/>
          <w:sz w:val="45"/>
          <w:szCs w:val="45"/>
          <w:lang w:val="en-AU"/>
        </w:rPr>
      </w:pPr>
      <w:r w:rsidRPr="00766E77">
        <w:rPr>
          <w:rFonts w:ascii="Calibri" w:eastAsia="Times New Roman" w:hAnsi="Calibri" w:cs="Calibri"/>
          <w:sz w:val="45"/>
          <w:szCs w:val="45"/>
          <w:lang w:val="en-AU"/>
        </w:rPr>
        <w:t>Learning construction</w:t>
      </w:r>
    </w:p>
    <w:p w14:paraId="5CD8254D" w14:textId="77777777" w:rsidR="0057059C" w:rsidRPr="00766E77" w:rsidRDefault="0057059C" w:rsidP="0057059C">
      <w:pPr>
        <w:spacing w:after="150"/>
        <w:rPr>
          <w:rFonts w:ascii="Calibri" w:hAnsi="Calibri" w:cs="Calibri"/>
          <w:sz w:val="20"/>
          <w:szCs w:val="20"/>
          <w:lang w:val="en-AU"/>
        </w:rPr>
      </w:pPr>
      <w:r w:rsidRPr="00766E77">
        <w:rPr>
          <w:rFonts w:ascii="Calibri" w:hAnsi="Calibri" w:cs="Calibri"/>
          <w:sz w:val="20"/>
          <w:szCs w:val="20"/>
          <w:lang w:val="en-AU"/>
        </w:rPr>
        <w:t>Provide students with challenges. For example:</w:t>
      </w:r>
    </w:p>
    <w:p w14:paraId="6B1BEA2A" w14:textId="77777777" w:rsidR="0057059C" w:rsidRPr="00766E77" w:rsidRDefault="0057059C" w:rsidP="0057059C">
      <w:pPr>
        <w:numPr>
          <w:ilvl w:val="0"/>
          <w:numId w:val="5"/>
        </w:numPr>
        <w:spacing w:before="100" w:beforeAutospacing="1" w:after="150"/>
        <w:ind w:left="709"/>
        <w:rPr>
          <w:rFonts w:ascii="Calibri" w:eastAsia="Times New Roman" w:hAnsi="Calibri" w:cs="Calibri"/>
          <w:sz w:val="20"/>
          <w:szCs w:val="20"/>
          <w:lang w:val="en-AU"/>
        </w:rPr>
      </w:pPr>
      <w:r w:rsidRPr="00766E77">
        <w:rPr>
          <w:rFonts w:ascii="Calibri" w:eastAsia="Times New Roman" w:hAnsi="Calibri" w:cs="Calibri"/>
          <w:sz w:val="20"/>
          <w:szCs w:val="20"/>
          <w:lang w:val="en-AU"/>
        </w:rPr>
        <w:t>Code the Bee-Bot to move forward for a specific distance in cm.</w:t>
      </w:r>
    </w:p>
    <w:p w14:paraId="28F33C61" w14:textId="77777777" w:rsidR="0057059C" w:rsidRPr="00766E77" w:rsidRDefault="0057059C" w:rsidP="0057059C">
      <w:pPr>
        <w:numPr>
          <w:ilvl w:val="0"/>
          <w:numId w:val="5"/>
        </w:numPr>
        <w:spacing w:before="100" w:beforeAutospacing="1" w:after="150"/>
        <w:ind w:left="709"/>
        <w:rPr>
          <w:rFonts w:ascii="Calibri" w:eastAsia="Times New Roman" w:hAnsi="Calibri" w:cs="Calibri"/>
          <w:sz w:val="20"/>
          <w:szCs w:val="20"/>
          <w:lang w:val="en-AU"/>
        </w:rPr>
      </w:pPr>
      <w:r w:rsidRPr="00766E77">
        <w:rPr>
          <w:rFonts w:ascii="Calibri" w:eastAsia="Times New Roman" w:hAnsi="Calibri" w:cs="Calibri"/>
          <w:sz w:val="20"/>
          <w:szCs w:val="20"/>
          <w:lang w:val="en-AU"/>
        </w:rPr>
        <w:t>Code the robot to move across a number chart and skip count.</w:t>
      </w:r>
    </w:p>
    <w:p w14:paraId="1660171A" w14:textId="77777777" w:rsidR="0057059C" w:rsidRPr="00766E77" w:rsidRDefault="0057059C" w:rsidP="0057059C">
      <w:pPr>
        <w:numPr>
          <w:ilvl w:val="0"/>
          <w:numId w:val="5"/>
        </w:numPr>
        <w:spacing w:before="100" w:beforeAutospacing="1" w:after="150"/>
        <w:ind w:left="709"/>
        <w:rPr>
          <w:rFonts w:ascii="Calibri" w:eastAsia="Times New Roman" w:hAnsi="Calibri" w:cs="Calibri"/>
          <w:sz w:val="20"/>
          <w:szCs w:val="20"/>
          <w:lang w:val="en-AU"/>
        </w:rPr>
      </w:pPr>
      <w:r w:rsidRPr="00766E77">
        <w:rPr>
          <w:rFonts w:ascii="Calibri" w:eastAsia="Times New Roman" w:hAnsi="Calibri" w:cs="Calibri"/>
          <w:sz w:val="20"/>
          <w:szCs w:val="20"/>
          <w:lang w:val="en-AU"/>
        </w:rPr>
        <w:t>Code the Bee-Bot to trace differently sized squares.</w:t>
      </w:r>
    </w:p>
    <w:p w14:paraId="7F630D51" w14:textId="77777777" w:rsidR="0057059C" w:rsidRPr="00766E77" w:rsidRDefault="0057059C" w:rsidP="0057059C">
      <w:pPr>
        <w:numPr>
          <w:ilvl w:val="0"/>
          <w:numId w:val="5"/>
        </w:numPr>
        <w:spacing w:before="100" w:beforeAutospacing="1" w:after="150"/>
        <w:ind w:left="709"/>
        <w:rPr>
          <w:rFonts w:ascii="Calibri" w:eastAsia="Times New Roman" w:hAnsi="Calibri" w:cs="Calibri"/>
          <w:sz w:val="20"/>
          <w:szCs w:val="20"/>
          <w:lang w:val="en-AU"/>
        </w:rPr>
      </w:pPr>
      <w:r w:rsidRPr="00766E77">
        <w:rPr>
          <w:rFonts w:ascii="Calibri" w:eastAsia="Times New Roman" w:hAnsi="Calibri" w:cs="Calibri"/>
          <w:sz w:val="20"/>
          <w:szCs w:val="20"/>
          <w:lang w:val="en-AU"/>
        </w:rPr>
        <w:t>Code the robot to move across a world map from one country to another.</w:t>
      </w:r>
    </w:p>
    <w:p w14:paraId="1602EA91" w14:textId="00B5F0BB" w:rsidR="0057059C" w:rsidRPr="00766E77" w:rsidRDefault="0057059C" w:rsidP="0057059C">
      <w:pPr>
        <w:numPr>
          <w:ilvl w:val="0"/>
          <w:numId w:val="5"/>
        </w:numPr>
        <w:spacing w:before="100" w:beforeAutospacing="1" w:after="150"/>
        <w:ind w:left="709"/>
        <w:rPr>
          <w:rFonts w:ascii="Calibri" w:eastAsia="Times New Roman" w:hAnsi="Calibri" w:cs="Calibri"/>
          <w:sz w:val="20"/>
          <w:szCs w:val="20"/>
          <w:lang w:val="en-AU"/>
        </w:rPr>
      </w:pPr>
      <w:r w:rsidRPr="00766E77">
        <w:rPr>
          <w:rFonts w:ascii="Calibri" w:eastAsia="Times New Roman" w:hAnsi="Calibri" w:cs="Calibri"/>
          <w:sz w:val="20"/>
          <w:szCs w:val="20"/>
          <w:lang w:val="en-AU"/>
        </w:rPr>
        <w:t>Invent a Bee-Bot challenge. Learners record their learning, for example, by:</w:t>
      </w:r>
    </w:p>
    <w:p w14:paraId="08ED862F" w14:textId="77777777" w:rsidR="002542A8" w:rsidRPr="00766E77" w:rsidRDefault="002542A8" w:rsidP="00444430">
      <w:pPr>
        <w:spacing w:before="100" w:beforeAutospacing="1" w:after="150"/>
        <w:ind w:left="709"/>
        <w:rPr>
          <w:rFonts w:ascii="Calibri" w:eastAsia="Times New Roman" w:hAnsi="Calibri" w:cs="Calibri"/>
          <w:color w:val="16354B"/>
          <w:sz w:val="20"/>
          <w:szCs w:val="20"/>
          <w:lang w:val="en-AU"/>
        </w:rPr>
      </w:pPr>
      <w:r w:rsidRPr="00766E77">
        <w:rPr>
          <w:rFonts w:ascii="Calibri" w:eastAsia="Times New Roman" w:hAnsi="Calibri" w:cs="Calibri"/>
          <w:noProof/>
          <w:color w:val="16354B"/>
        </w:rPr>
        <mc:AlternateContent>
          <mc:Choice Requires="wps">
            <w:drawing>
              <wp:inline distT="0" distB="0" distL="0" distR="0" wp14:anchorId="16DBDD88" wp14:editId="66B06D89">
                <wp:extent cx="5270500" cy="911151"/>
                <wp:effectExtent l="0" t="0" r="38100" b="1714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911151"/>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1037FFFA" w14:textId="77777777" w:rsidR="002542A8" w:rsidRPr="002542A8" w:rsidRDefault="002542A8" w:rsidP="002542A8">
                            <w:pPr>
                              <w:spacing w:before="100" w:beforeAutospacing="1" w:after="150"/>
                              <w:rPr>
                                <w:rFonts w:ascii="Museo Sans Rounded 500" w:eastAsia="Times New Roman" w:hAnsi="Museo Sans Rounded 500" w:cs="Times New Roman"/>
                                <w:color w:val="16354B"/>
                                <w:sz w:val="20"/>
                                <w:szCs w:val="20"/>
                                <w:lang w:val="en-AU"/>
                              </w:rPr>
                            </w:pPr>
                            <w:r>
                              <w:rPr>
                                <w:noProof/>
                              </w:rPr>
                              <w:drawing>
                                <wp:inline distT="0" distB="0" distL="0" distR="0" wp14:anchorId="2837928E" wp14:editId="76FE10BF">
                                  <wp:extent cx="539750" cy="5397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B13650">
                              <w:rPr>
                                <w:b/>
                                <w:color w:val="0070C0"/>
                              </w:rPr>
                              <w:t>Extension Task:</w:t>
                            </w:r>
                            <w:r w:rsidRPr="00B13650">
                              <w:rPr>
                                <w:color w:val="0070C0"/>
                              </w:rPr>
                              <w:t xml:space="preserve"> </w:t>
                            </w:r>
                            <w:r w:rsidRPr="00B13650">
                              <w:rPr>
                                <w:rFonts w:ascii="Museo Sans Rounded 500" w:eastAsia="Times New Roman" w:hAnsi="Museo Sans Rounded 500" w:cs="Times New Roman"/>
                                <w:color w:val="0070C0"/>
                                <w:sz w:val="20"/>
                                <w:szCs w:val="20"/>
                                <w:lang w:val="en-AU"/>
                              </w:rPr>
                              <w:t>making a video recording with commentary about the algorithm they have used (</w:t>
                            </w:r>
                            <w:r w:rsidR="006B5C61">
                              <w:rPr>
                                <w:rFonts w:ascii="Museo Sans Rounded 500" w:eastAsia="Times New Roman" w:hAnsi="Museo Sans Rounded 500" w:cs="Times New Roman"/>
                                <w:color w:val="0070C0"/>
                                <w:sz w:val="20"/>
                                <w:szCs w:val="20"/>
                                <w:lang w:val="en-AU"/>
                              </w:rPr>
                              <w:t xml:space="preserve">for example using the </w:t>
                            </w:r>
                            <w:r w:rsidRPr="00B13650">
                              <w:rPr>
                                <w:rFonts w:ascii="Museo Sans Rounded 500" w:eastAsia="Times New Roman" w:hAnsi="Museo Sans Rounded 500" w:cs="Times New Roman"/>
                                <w:color w:val="0070C0"/>
                                <w:sz w:val="20"/>
                                <w:szCs w:val="20"/>
                                <w:lang w:val="en-AU"/>
                              </w:rPr>
                              <w:t>Explain Everything app)</w:t>
                            </w:r>
                          </w:p>
                        </w:txbxContent>
                      </wps:txbx>
                      <wps:bodyPr rot="0" vert="horz" wrap="square" lIns="91440" tIns="45720" rIns="91440" bIns="45720" anchor="t" anchorCtr="0">
                        <a:spAutoFit/>
                      </wps:bodyPr>
                    </wps:wsp>
                  </a:graphicData>
                </a:graphic>
              </wp:inline>
            </w:drawing>
          </mc:Choice>
          <mc:Fallback>
            <w:pict>
              <v:shape w14:anchorId="16DBDD88" id="_x0000_s1028" type="#_x0000_t202" style="width:415pt;height: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" fillcolor="white [3201]" strokecolor="#4f9fd6" strokeweight="2.25pt">
                <v:textbox style="mso-fit-shape-to-text:t">
                  <w:txbxContent>
                    <w:p w14:paraId="1037FFFA" w14:textId="77777777" w:rsidR="002542A8" w:rsidRPr="002542A8" w:rsidRDefault="002542A8" w:rsidP="002542A8">
                      <w:pPr>
                        <w:spacing w:before="100" w:beforeAutospacing="1" w:after="150"/>
                        <w:rPr>
                          <w:rFonts w:ascii="Museo Sans Rounded 500" w:eastAsia="Times New Roman" w:hAnsi="Museo Sans Rounded 500" w:cs="Times New Roman"/>
                          <w:color w:val="16354B"/>
                          <w:sz w:val="20"/>
                          <w:szCs w:val="20"/>
                          <w:lang w:val="en-AU"/>
                        </w:rPr>
                      </w:pPr>
                      <w:r>
                        <w:rPr>
                          <w:noProof/>
                        </w:rPr>
                        <w:drawing>
                          <wp:inline distT="0" distB="0" distL="0" distR="0" wp14:anchorId="2837928E" wp14:editId="76FE10BF">
                            <wp:extent cx="539750" cy="5397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B13650">
                        <w:rPr>
                          <w:b/>
                          <w:color w:val="0070C0"/>
                        </w:rPr>
                        <w:t>Extension Task:</w:t>
                      </w:r>
                      <w:r w:rsidRPr="00B13650">
                        <w:rPr>
                          <w:color w:val="0070C0"/>
                        </w:rPr>
                        <w:t xml:space="preserve"> </w:t>
                      </w:r>
                      <w:r w:rsidRPr="00B13650">
                        <w:rPr>
                          <w:rFonts w:ascii="Museo Sans Rounded 500" w:eastAsia="Times New Roman" w:hAnsi="Museo Sans Rounded 500" w:cs="Times New Roman"/>
                          <w:color w:val="0070C0"/>
                          <w:sz w:val="20"/>
                          <w:szCs w:val="20"/>
                          <w:lang w:val="en-AU"/>
                        </w:rPr>
                        <w:t>making a video recording with commentary about the algorithm they have used (</w:t>
                      </w:r>
                      <w:r w:rsidR="006B5C61">
                        <w:rPr>
                          <w:rFonts w:ascii="Museo Sans Rounded 500" w:eastAsia="Times New Roman" w:hAnsi="Museo Sans Rounded 500" w:cs="Times New Roman"/>
                          <w:color w:val="0070C0"/>
                          <w:sz w:val="20"/>
                          <w:szCs w:val="20"/>
                          <w:lang w:val="en-AU"/>
                        </w:rPr>
                        <w:t xml:space="preserve">for example using the </w:t>
                      </w:r>
                      <w:r w:rsidRPr="00B13650">
                        <w:rPr>
                          <w:rFonts w:ascii="Museo Sans Rounded 500" w:eastAsia="Times New Roman" w:hAnsi="Museo Sans Rounded 500" w:cs="Times New Roman"/>
                          <w:color w:val="0070C0"/>
                          <w:sz w:val="20"/>
                          <w:szCs w:val="20"/>
                          <w:lang w:val="en-AU"/>
                        </w:rPr>
                        <w:t>Explain Everything app)</w:t>
                      </w:r>
                    </w:p>
                  </w:txbxContent>
                </v:textbox>
                <w10:anchorlock/>
              </v:shape>
            </w:pict>
          </mc:Fallback>
        </mc:AlternateContent>
      </w:r>
    </w:p>
    <w:p w14:paraId="4F63E606" w14:textId="77777777" w:rsidR="0057059C" w:rsidRPr="00766E77" w:rsidRDefault="0057059C" w:rsidP="00E816D2">
      <w:pPr>
        <w:numPr>
          <w:ilvl w:val="0"/>
          <w:numId w:val="5"/>
        </w:numPr>
        <w:spacing w:before="100" w:beforeAutospacing="1" w:after="150"/>
        <w:rPr>
          <w:rFonts w:ascii="Calibri" w:eastAsia="Times New Roman" w:hAnsi="Calibri" w:cs="Calibri"/>
          <w:sz w:val="20"/>
          <w:szCs w:val="20"/>
          <w:lang w:val="en-AU"/>
        </w:rPr>
      </w:pPr>
      <w:r w:rsidRPr="00766E77">
        <w:rPr>
          <w:rFonts w:ascii="Calibri" w:eastAsia="Times New Roman" w:hAnsi="Calibri" w:cs="Calibri"/>
          <w:sz w:val="20"/>
          <w:szCs w:val="20"/>
          <w:lang w:val="en-AU"/>
        </w:rPr>
        <w:t>recording a simple written algorithm they have used (which could be done collaboratively in something like a Google Doc).</w:t>
      </w:r>
    </w:p>
    <w:p w14:paraId="283A5977" w14:textId="4EF7024C" w:rsidR="0057059C" w:rsidRPr="00766E77" w:rsidRDefault="0057059C" w:rsidP="007B145B">
      <w:pPr>
        <w:spacing w:before="100" w:beforeAutospacing="1" w:after="150"/>
        <w:ind w:left="709"/>
        <w:rPr>
          <w:rFonts w:ascii="Calibri" w:eastAsia="Times New Roman" w:hAnsi="Calibri" w:cs="Calibri"/>
          <w:sz w:val="20"/>
          <w:szCs w:val="20"/>
          <w:lang w:val="en-AU"/>
        </w:rPr>
      </w:pPr>
      <w:r w:rsidRPr="00766E77">
        <w:rPr>
          <w:rFonts w:ascii="Calibri" w:eastAsia="Times New Roman" w:hAnsi="Calibri" w:cs="Calibri"/>
          <w:sz w:val="20"/>
          <w:szCs w:val="20"/>
          <w:lang w:val="en-AU"/>
        </w:rPr>
        <w:t>Short video explanation of Explain Everything</w:t>
      </w:r>
    </w:p>
    <w:p w14:paraId="618700FF" w14:textId="77777777" w:rsidR="0057059C" w:rsidRPr="00766E77" w:rsidRDefault="0057059C" w:rsidP="0057059C">
      <w:pPr>
        <w:spacing w:before="300" w:after="150"/>
        <w:outlineLvl w:val="1"/>
        <w:rPr>
          <w:rFonts w:ascii="Calibri" w:eastAsia="Times New Roman" w:hAnsi="Calibri" w:cs="Calibri"/>
          <w:sz w:val="45"/>
          <w:szCs w:val="45"/>
          <w:lang w:val="en-AU"/>
        </w:rPr>
      </w:pPr>
      <w:r w:rsidRPr="00766E77">
        <w:rPr>
          <w:rFonts w:ascii="Calibri" w:eastAsia="Times New Roman" w:hAnsi="Calibri" w:cs="Calibri"/>
          <w:sz w:val="45"/>
          <w:szCs w:val="45"/>
          <w:lang w:val="en-AU"/>
        </w:rPr>
        <w:lastRenderedPageBreak/>
        <w:t>Learning demo</w:t>
      </w:r>
    </w:p>
    <w:p w14:paraId="133E1D84" w14:textId="77777777" w:rsidR="0057059C" w:rsidRPr="00766E77" w:rsidRDefault="0057059C" w:rsidP="0057059C">
      <w:pPr>
        <w:spacing w:after="150"/>
        <w:rPr>
          <w:rFonts w:ascii="Calibri" w:hAnsi="Calibri" w:cs="Calibri"/>
          <w:sz w:val="20"/>
          <w:szCs w:val="20"/>
          <w:lang w:val="en-AU"/>
        </w:rPr>
      </w:pPr>
      <w:r w:rsidRPr="00766E77">
        <w:rPr>
          <w:rFonts w:ascii="Calibri" w:hAnsi="Calibri" w:cs="Calibri"/>
          <w:sz w:val="20"/>
          <w:szCs w:val="20"/>
          <w:lang w:val="en-AU"/>
        </w:rPr>
        <w:t>Sharing solutions – whole class activity</w:t>
      </w:r>
    </w:p>
    <w:p w14:paraId="50FF137D" w14:textId="77777777" w:rsidR="0057059C" w:rsidRPr="00766E77" w:rsidRDefault="0057059C" w:rsidP="0057059C">
      <w:pPr>
        <w:numPr>
          <w:ilvl w:val="0"/>
          <w:numId w:val="6"/>
        </w:numPr>
        <w:spacing w:before="100" w:beforeAutospacing="1" w:after="150"/>
        <w:ind w:left="709"/>
        <w:rPr>
          <w:rFonts w:ascii="Calibri" w:eastAsia="Times New Roman" w:hAnsi="Calibri" w:cs="Calibri"/>
          <w:sz w:val="20"/>
          <w:szCs w:val="20"/>
          <w:lang w:val="en-AU"/>
        </w:rPr>
      </w:pPr>
      <w:r w:rsidRPr="00766E77">
        <w:rPr>
          <w:rFonts w:ascii="Calibri" w:eastAsia="Times New Roman" w:hAnsi="Calibri" w:cs="Calibri"/>
          <w:sz w:val="20"/>
          <w:szCs w:val="20"/>
          <w:lang w:val="en-AU"/>
        </w:rPr>
        <w:t>Encourage learners to share their solutions to the coding challenges. Ask learners to describe the series of steps they used to program their Bee-Bot.</w:t>
      </w:r>
    </w:p>
    <w:p w14:paraId="649B87A3" w14:textId="77777777" w:rsidR="0057059C" w:rsidRPr="00766E77" w:rsidRDefault="0057059C" w:rsidP="0057059C">
      <w:pPr>
        <w:numPr>
          <w:ilvl w:val="0"/>
          <w:numId w:val="6"/>
        </w:numPr>
        <w:spacing w:before="100" w:beforeAutospacing="1" w:after="150"/>
        <w:ind w:left="709"/>
        <w:rPr>
          <w:rFonts w:ascii="Calibri" w:eastAsia="Times New Roman" w:hAnsi="Calibri" w:cs="Calibri"/>
          <w:sz w:val="20"/>
          <w:szCs w:val="20"/>
          <w:lang w:val="en-AU"/>
        </w:rPr>
      </w:pPr>
      <w:r w:rsidRPr="00766E77">
        <w:rPr>
          <w:rFonts w:ascii="Calibri" w:eastAsia="Times New Roman" w:hAnsi="Calibri" w:cs="Calibri"/>
          <w:sz w:val="20"/>
          <w:szCs w:val="20"/>
          <w:lang w:val="en-AU"/>
        </w:rPr>
        <w:t>Record the solutions.</w:t>
      </w:r>
    </w:p>
    <w:p w14:paraId="3DAF6144" w14:textId="77777777" w:rsidR="0057059C" w:rsidRPr="00766E77" w:rsidRDefault="0057059C" w:rsidP="0057059C">
      <w:pPr>
        <w:numPr>
          <w:ilvl w:val="0"/>
          <w:numId w:val="6"/>
        </w:numPr>
        <w:spacing w:before="100" w:beforeAutospacing="1" w:after="150"/>
        <w:ind w:left="709"/>
        <w:rPr>
          <w:rFonts w:ascii="Calibri" w:eastAsia="Times New Roman" w:hAnsi="Calibri" w:cs="Calibri"/>
          <w:sz w:val="20"/>
          <w:szCs w:val="20"/>
          <w:lang w:val="en-AU"/>
        </w:rPr>
      </w:pPr>
      <w:r w:rsidRPr="00766E77">
        <w:rPr>
          <w:rFonts w:ascii="Calibri" w:eastAsia="Times New Roman" w:hAnsi="Calibri" w:cs="Calibri"/>
          <w:sz w:val="20"/>
          <w:szCs w:val="20"/>
          <w:lang w:val="en-AU"/>
        </w:rPr>
        <w:t>Ask students to suggest directional words and/or symbols they used as they participated in the challenges. List these words.</w:t>
      </w:r>
    </w:p>
    <w:p w14:paraId="0C333A82" w14:textId="79EC97F4" w:rsidR="001004F4" w:rsidRPr="00766E77" w:rsidRDefault="00E816D2">
      <w:pPr>
        <w:rPr>
          <w:rFonts w:asciiTheme="majorHAnsi" w:eastAsia="Times New Roman" w:hAnsiTheme="majorHAnsi" w:cstheme="majorHAnsi"/>
          <w:sz w:val="45"/>
          <w:szCs w:val="45"/>
          <w:lang w:val="en-AU"/>
        </w:rPr>
      </w:pPr>
      <w:r w:rsidRPr="00766E77">
        <w:rPr>
          <w:rFonts w:asciiTheme="majorHAnsi" w:eastAsia="Times New Roman" w:hAnsiTheme="majorHAnsi" w:cstheme="majorHAnsi"/>
          <w:sz w:val="45"/>
          <w:szCs w:val="45"/>
          <w:lang w:val="en-AU"/>
        </w:rPr>
        <w:t>Curriculum Links</w:t>
      </w:r>
    </w:p>
    <w:p w14:paraId="073F10FD" w14:textId="77777777" w:rsidR="000768ED" w:rsidRPr="00766E77" w:rsidRDefault="000768ED" w:rsidP="000768ED">
      <w:pPr>
        <w:rPr>
          <w:rFonts w:ascii="Calibri" w:hAnsi="Calibri" w:cs="Calibri"/>
          <w:b/>
          <w:bCs/>
          <w:sz w:val="22"/>
          <w:szCs w:val="22"/>
        </w:rPr>
      </w:pPr>
      <w:r w:rsidRPr="00766E77">
        <w:rPr>
          <w:rFonts w:ascii="Calibri" w:hAnsi="Calibri" w:cs="Calibri"/>
          <w:b/>
          <w:bCs/>
        </w:rPr>
        <w:t>Links with Digital Technologies Curriculum Area</w:t>
      </w:r>
    </w:p>
    <w:p w14:paraId="197B5EB4" w14:textId="77777777" w:rsidR="000768ED" w:rsidRPr="00766E77" w:rsidRDefault="000768ED" w:rsidP="000768ED">
      <w:pPr>
        <w:rPr>
          <w:rFonts w:ascii="Calibri" w:hAnsi="Calibri" w:cs="Calibri"/>
          <w:sz w:val="22"/>
          <w:szCs w:val="22"/>
        </w:rPr>
      </w:pPr>
    </w:p>
    <w:p w14:paraId="1573740A" w14:textId="77777777" w:rsidR="000768ED" w:rsidRPr="00766E77" w:rsidRDefault="000768ED" w:rsidP="000768ED">
      <w:pPr>
        <w:rPr>
          <w:rFonts w:ascii="Calibri" w:hAnsi="Calibri" w:cs="Calibri"/>
          <w:sz w:val="22"/>
          <w:szCs w:val="22"/>
        </w:rPr>
      </w:pPr>
      <w:r w:rsidRPr="00766E77">
        <w:rPr>
          <w:rFonts w:ascii="Calibri" w:hAnsi="Calibri" w:cs="Calibri"/>
          <w:sz w:val="22"/>
          <w:szCs w:val="22"/>
        </w:rPr>
        <w:t>Knowledge and Understanding</w:t>
      </w:r>
      <w:r w:rsidRPr="00766E77">
        <w:rPr>
          <w:rFonts w:ascii="Calibri" w:hAnsi="Calibri" w:cs="Calibri"/>
          <w:sz w:val="22"/>
          <w:szCs w:val="22"/>
        </w:rPr>
        <w:tab/>
      </w:r>
    </w:p>
    <w:p w14:paraId="29D68D33" w14:textId="7575B773" w:rsidR="000768ED" w:rsidRPr="00766E77" w:rsidRDefault="000768ED" w:rsidP="000768ED">
      <w:pPr>
        <w:pStyle w:val="ListParagraph"/>
        <w:numPr>
          <w:ilvl w:val="0"/>
          <w:numId w:val="8"/>
        </w:numPr>
        <w:rPr>
          <w:rFonts w:ascii="Calibri" w:hAnsi="Calibri" w:cs="Calibri"/>
          <w:sz w:val="22"/>
          <w:szCs w:val="22"/>
        </w:rPr>
      </w:pPr>
      <w:proofErr w:type="spellStart"/>
      <w:r w:rsidRPr="00766E77">
        <w:rPr>
          <w:rFonts w:ascii="Calibri" w:hAnsi="Calibri" w:cs="Calibri"/>
          <w:sz w:val="22"/>
          <w:szCs w:val="22"/>
        </w:rPr>
        <w:t>Recognise</w:t>
      </w:r>
      <w:proofErr w:type="spellEnd"/>
      <w:r w:rsidRPr="00766E77">
        <w:rPr>
          <w:rFonts w:ascii="Calibri" w:hAnsi="Calibri" w:cs="Calibri"/>
          <w:sz w:val="22"/>
          <w:szCs w:val="22"/>
        </w:rPr>
        <w:t xml:space="preserve"> and explore digital systems (hardware and software) for a purpose (AC9TDIFK01</w:t>
      </w:r>
      <w:proofErr w:type="gramStart"/>
      <w:r w:rsidRPr="00766E77">
        <w:rPr>
          <w:rFonts w:ascii="Calibri" w:hAnsi="Calibri" w:cs="Calibri"/>
          <w:sz w:val="22"/>
          <w:szCs w:val="22"/>
        </w:rPr>
        <w:t>) .</w:t>
      </w:r>
      <w:proofErr w:type="gramEnd"/>
    </w:p>
    <w:p w14:paraId="26F3B3FF" w14:textId="77777777" w:rsidR="000768ED" w:rsidRPr="00766E77" w:rsidRDefault="000768ED" w:rsidP="000768ED">
      <w:pPr>
        <w:pStyle w:val="ListParagraph"/>
        <w:numPr>
          <w:ilvl w:val="0"/>
          <w:numId w:val="8"/>
        </w:numPr>
        <w:rPr>
          <w:rFonts w:ascii="Calibri" w:hAnsi="Calibri" w:cs="Calibri"/>
          <w:sz w:val="22"/>
          <w:szCs w:val="22"/>
        </w:rPr>
      </w:pPr>
      <w:r w:rsidRPr="00766E77">
        <w:rPr>
          <w:rFonts w:ascii="Calibri" w:hAnsi="Calibri" w:cs="Calibri"/>
          <w:sz w:val="22"/>
          <w:szCs w:val="22"/>
        </w:rPr>
        <w:t>Identify and explore digital systems and their components for a purpose (AC9TDI2K01).</w:t>
      </w:r>
    </w:p>
    <w:p w14:paraId="6E4D08A3" w14:textId="77777777" w:rsidR="000768ED" w:rsidRPr="00766E77" w:rsidRDefault="000768ED" w:rsidP="000768ED">
      <w:pPr>
        <w:rPr>
          <w:rFonts w:ascii="Calibri" w:hAnsi="Calibri" w:cs="Calibri"/>
          <w:sz w:val="22"/>
          <w:szCs w:val="22"/>
        </w:rPr>
      </w:pPr>
    </w:p>
    <w:p w14:paraId="281ED6E1" w14:textId="77777777" w:rsidR="000768ED" w:rsidRPr="00766E77" w:rsidRDefault="000768ED" w:rsidP="000768ED">
      <w:pPr>
        <w:rPr>
          <w:rFonts w:ascii="Calibri" w:hAnsi="Calibri" w:cs="Calibri"/>
          <w:sz w:val="22"/>
          <w:szCs w:val="22"/>
        </w:rPr>
      </w:pPr>
      <w:r w:rsidRPr="00766E77">
        <w:rPr>
          <w:rFonts w:ascii="Calibri" w:hAnsi="Calibri" w:cs="Calibri"/>
          <w:sz w:val="22"/>
          <w:szCs w:val="22"/>
        </w:rPr>
        <w:t>Processes and Production Skills</w:t>
      </w:r>
      <w:r w:rsidRPr="00766E77">
        <w:rPr>
          <w:rFonts w:ascii="Calibri" w:hAnsi="Calibri" w:cs="Calibri"/>
          <w:sz w:val="22"/>
          <w:szCs w:val="22"/>
        </w:rPr>
        <w:tab/>
      </w:r>
    </w:p>
    <w:p w14:paraId="2D8FFC64" w14:textId="3A7A70B2" w:rsidR="000768ED" w:rsidRPr="00766E77" w:rsidRDefault="000768ED" w:rsidP="000768ED">
      <w:pPr>
        <w:pStyle w:val="ListParagraph"/>
        <w:numPr>
          <w:ilvl w:val="0"/>
          <w:numId w:val="7"/>
        </w:numPr>
        <w:rPr>
          <w:rFonts w:ascii="Calibri" w:hAnsi="Calibri" w:cs="Calibri"/>
          <w:sz w:val="22"/>
          <w:szCs w:val="22"/>
        </w:rPr>
      </w:pPr>
      <w:r w:rsidRPr="00766E77">
        <w:rPr>
          <w:rFonts w:ascii="Calibri" w:hAnsi="Calibri" w:cs="Calibri"/>
          <w:sz w:val="22"/>
          <w:szCs w:val="22"/>
        </w:rPr>
        <w:t xml:space="preserve">Follow, describe and represent a sequence of steps and decisions (algorithms) needed to solve simple problems (ACTDIP004) </w:t>
      </w:r>
    </w:p>
    <w:p w14:paraId="07D24938" w14:textId="77777777" w:rsidR="000768ED" w:rsidRPr="00766E77" w:rsidRDefault="000768ED" w:rsidP="000768ED">
      <w:pPr>
        <w:rPr>
          <w:rFonts w:ascii="Calibri" w:hAnsi="Calibri" w:cs="Calibri"/>
          <w:sz w:val="22"/>
          <w:szCs w:val="22"/>
        </w:rPr>
      </w:pPr>
    </w:p>
    <w:p w14:paraId="294FA85C" w14:textId="77777777" w:rsidR="000768ED" w:rsidRPr="00766E77" w:rsidRDefault="000768ED" w:rsidP="000768ED">
      <w:pPr>
        <w:rPr>
          <w:rFonts w:ascii="Calibri" w:hAnsi="Calibri" w:cs="Calibri"/>
          <w:b/>
          <w:bCs/>
          <w:sz w:val="22"/>
          <w:szCs w:val="22"/>
        </w:rPr>
      </w:pPr>
      <w:r w:rsidRPr="00766E77">
        <w:rPr>
          <w:rFonts w:ascii="Calibri" w:hAnsi="Calibri" w:cs="Calibri"/>
          <w:b/>
          <w:bCs/>
        </w:rPr>
        <w:t>Links with other Learning Areas</w:t>
      </w:r>
    </w:p>
    <w:p w14:paraId="6FFAA20B" w14:textId="77777777" w:rsidR="000768ED" w:rsidRPr="00766E77" w:rsidRDefault="000768ED" w:rsidP="000768ED">
      <w:pPr>
        <w:rPr>
          <w:rFonts w:ascii="Calibri" w:hAnsi="Calibri" w:cs="Calibri"/>
          <w:sz w:val="22"/>
          <w:szCs w:val="22"/>
        </w:rPr>
      </w:pPr>
    </w:p>
    <w:p w14:paraId="6C3D9B00" w14:textId="77777777" w:rsidR="000768ED" w:rsidRPr="00766E77" w:rsidRDefault="000768ED" w:rsidP="000768ED">
      <w:pPr>
        <w:rPr>
          <w:rFonts w:ascii="Calibri" w:hAnsi="Calibri" w:cs="Calibri"/>
          <w:sz w:val="22"/>
          <w:szCs w:val="22"/>
        </w:rPr>
      </w:pPr>
      <w:r w:rsidRPr="00766E77">
        <w:rPr>
          <w:rFonts w:ascii="Calibri" w:hAnsi="Calibri" w:cs="Calibri"/>
          <w:sz w:val="22"/>
          <w:szCs w:val="22"/>
        </w:rPr>
        <w:t>English</w:t>
      </w:r>
      <w:r w:rsidRPr="00766E77">
        <w:rPr>
          <w:rFonts w:ascii="Calibri" w:hAnsi="Calibri" w:cs="Calibri"/>
          <w:sz w:val="22"/>
          <w:szCs w:val="22"/>
        </w:rPr>
        <w:tab/>
      </w:r>
    </w:p>
    <w:p w14:paraId="127042EB" w14:textId="77777777" w:rsidR="000768ED" w:rsidRPr="00766E77" w:rsidRDefault="000768ED" w:rsidP="000768ED">
      <w:pPr>
        <w:rPr>
          <w:rFonts w:ascii="Calibri" w:hAnsi="Calibri" w:cs="Calibri"/>
          <w:sz w:val="22"/>
          <w:szCs w:val="22"/>
        </w:rPr>
      </w:pPr>
      <w:r w:rsidRPr="00766E77">
        <w:rPr>
          <w:rFonts w:ascii="Calibri" w:hAnsi="Calibri" w:cs="Calibri"/>
          <w:sz w:val="22"/>
          <w:szCs w:val="22"/>
        </w:rPr>
        <w:t xml:space="preserve">Language (Text structure and </w:t>
      </w:r>
      <w:proofErr w:type="spellStart"/>
      <w:r w:rsidRPr="00766E77">
        <w:rPr>
          <w:rFonts w:ascii="Calibri" w:hAnsi="Calibri" w:cs="Calibri"/>
          <w:sz w:val="22"/>
          <w:szCs w:val="22"/>
        </w:rPr>
        <w:t>organisation</w:t>
      </w:r>
      <w:proofErr w:type="spellEnd"/>
      <w:r w:rsidRPr="00766E77">
        <w:rPr>
          <w:rFonts w:ascii="Calibri" w:hAnsi="Calibri" w:cs="Calibri"/>
          <w:sz w:val="22"/>
          <w:szCs w:val="22"/>
        </w:rPr>
        <w:t>)</w:t>
      </w:r>
    </w:p>
    <w:p w14:paraId="312F2A81" w14:textId="77777777" w:rsidR="000768ED" w:rsidRPr="00766E77" w:rsidRDefault="000768ED" w:rsidP="000768ED">
      <w:pPr>
        <w:pStyle w:val="ListParagraph"/>
        <w:numPr>
          <w:ilvl w:val="0"/>
          <w:numId w:val="7"/>
        </w:numPr>
        <w:rPr>
          <w:rFonts w:ascii="Calibri" w:hAnsi="Calibri" w:cs="Calibri"/>
          <w:sz w:val="22"/>
          <w:szCs w:val="22"/>
        </w:rPr>
      </w:pPr>
      <w:r w:rsidRPr="00766E77">
        <w:rPr>
          <w:rFonts w:ascii="Calibri" w:hAnsi="Calibri" w:cs="Calibri"/>
          <w:sz w:val="22"/>
          <w:szCs w:val="22"/>
        </w:rPr>
        <w:t>Understand that different types of texts have identifiable text structures and language features that help the text serve its purpose (ACELA</w:t>
      </w:r>
      <w:proofErr w:type="gramStart"/>
      <w:r w:rsidRPr="00766E77">
        <w:rPr>
          <w:rFonts w:ascii="Calibri" w:hAnsi="Calibri" w:cs="Calibri"/>
          <w:sz w:val="22"/>
          <w:szCs w:val="22"/>
        </w:rPr>
        <w:t>1463 )</w:t>
      </w:r>
      <w:proofErr w:type="gramEnd"/>
      <w:r w:rsidRPr="00766E77">
        <w:rPr>
          <w:rFonts w:ascii="Calibri" w:hAnsi="Calibri" w:cs="Calibri"/>
          <w:sz w:val="22"/>
          <w:szCs w:val="22"/>
        </w:rPr>
        <w:t>.</w:t>
      </w:r>
    </w:p>
    <w:p w14:paraId="26EBA25B" w14:textId="77777777" w:rsidR="000768ED" w:rsidRPr="00766E77" w:rsidRDefault="000768ED" w:rsidP="000768ED">
      <w:pPr>
        <w:rPr>
          <w:rFonts w:ascii="Calibri" w:hAnsi="Calibri" w:cs="Calibri"/>
          <w:sz w:val="22"/>
          <w:szCs w:val="22"/>
        </w:rPr>
      </w:pPr>
    </w:p>
    <w:p w14:paraId="797E7066" w14:textId="3B938F42" w:rsidR="000768ED" w:rsidRPr="00766E77" w:rsidRDefault="000768ED" w:rsidP="000768ED">
      <w:pPr>
        <w:rPr>
          <w:rFonts w:ascii="Calibri" w:hAnsi="Calibri" w:cs="Calibri"/>
          <w:sz w:val="22"/>
          <w:szCs w:val="22"/>
        </w:rPr>
      </w:pPr>
      <w:r w:rsidRPr="00766E77">
        <w:rPr>
          <w:rFonts w:ascii="Calibri" w:hAnsi="Calibri" w:cs="Calibri"/>
          <w:sz w:val="22"/>
          <w:szCs w:val="22"/>
        </w:rPr>
        <w:t>Mathematics</w:t>
      </w:r>
      <w:r w:rsidRPr="00766E77">
        <w:rPr>
          <w:rFonts w:ascii="Calibri" w:hAnsi="Calibri" w:cs="Calibri"/>
          <w:sz w:val="22"/>
          <w:szCs w:val="22"/>
        </w:rPr>
        <w:tab/>
      </w:r>
    </w:p>
    <w:p w14:paraId="02AAFB95" w14:textId="77777777" w:rsidR="000768ED" w:rsidRPr="00766E77" w:rsidRDefault="000768ED" w:rsidP="000768ED">
      <w:pPr>
        <w:rPr>
          <w:rFonts w:ascii="Calibri" w:hAnsi="Calibri" w:cs="Calibri"/>
          <w:sz w:val="22"/>
          <w:szCs w:val="22"/>
        </w:rPr>
      </w:pPr>
      <w:r w:rsidRPr="00766E77">
        <w:rPr>
          <w:rFonts w:ascii="Calibri" w:hAnsi="Calibri" w:cs="Calibri"/>
          <w:sz w:val="22"/>
          <w:szCs w:val="22"/>
        </w:rPr>
        <w:t>Measurement and Geometry (Location and transformation)</w:t>
      </w:r>
    </w:p>
    <w:p w14:paraId="11624D12" w14:textId="44E28E0C" w:rsidR="00E816D2" w:rsidRDefault="000768ED" w:rsidP="000768ED">
      <w:pPr>
        <w:pStyle w:val="ListParagraph"/>
        <w:numPr>
          <w:ilvl w:val="0"/>
          <w:numId w:val="7"/>
        </w:numPr>
        <w:rPr>
          <w:rFonts w:ascii="Calibri" w:hAnsi="Calibri" w:cs="Calibri"/>
          <w:sz w:val="22"/>
          <w:szCs w:val="22"/>
        </w:rPr>
      </w:pPr>
      <w:r w:rsidRPr="00766E77">
        <w:rPr>
          <w:rFonts w:ascii="Calibri" w:hAnsi="Calibri" w:cs="Calibri"/>
          <w:sz w:val="22"/>
          <w:szCs w:val="22"/>
        </w:rPr>
        <w:t>Describe position and movement (ACMMG</w:t>
      </w:r>
      <w:proofErr w:type="gramStart"/>
      <w:r w:rsidRPr="00766E77">
        <w:rPr>
          <w:rFonts w:ascii="Calibri" w:hAnsi="Calibri" w:cs="Calibri"/>
          <w:sz w:val="22"/>
          <w:szCs w:val="22"/>
        </w:rPr>
        <w:t>010 )</w:t>
      </w:r>
      <w:proofErr w:type="gramEnd"/>
      <w:r w:rsidRPr="00766E77">
        <w:rPr>
          <w:rFonts w:ascii="Calibri" w:hAnsi="Calibri" w:cs="Calibri"/>
          <w:sz w:val="22"/>
          <w:szCs w:val="22"/>
        </w:rPr>
        <w:t>.</w:t>
      </w:r>
    </w:p>
    <w:p w14:paraId="58713A5C" w14:textId="77777777" w:rsidR="008438F5" w:rsidRDefault="008438F5" w:rsidP="008438F5">
      <w:pPr>
        <w:rPr>
          <w:rFonts w:ascii="Calibri" w:hAnsi="Calibri" w:cs="Calibri"/>
          <w:sz w:val="22"/>
          <w:szCs w:val="22"/>
        </w:rPr>
      </w:pPr>
    </w:p>
    <w:p w14:paraId="27C9754C" w14:textId="77777777" w:rsidR="008438F5" w:rsidRDefault="008438F5" w:rsidP="008438F5">
      <w:pPr>
        <w:rPr>
          <w:rFonts w:ascii="Calibri" w:hAnsi="Calibri" w:cs="Calibri"/>
          <w:sz w:val="22"/>
          <w:szCs w:val="22"/>
        </w:rPr>
      </w:pPr>
    </w:p>
    <w:p w14:paraId="3BFCBF3F" w14:textId="77777777" w:rsidR="008438F5" w:rsidRDefault="008438F5" w:rsidP="008438F5">
      <w:pPr>
        <w:rPr>
          <w:rFonts w:ascii="Calibri" w:hAnsi="Calibri" w:cs="Calibri"/>
          <w:b/>
          <w:sz w:val="22"/>
          <w:szCs w:val="22"/>
        </w:rPr>
      </w:pPr>
    </w:p>
    <w:p w14:paraId="738A778F" w14:textId="77777777" w:rsidR="008438F5" w:rsidRDefault="008438F5" w:rsidP="008438F5">
      <w:pPr>
        <w:rPr>
          <w:rFonts w:ascii="Calibri" w:hAnsi="Calibri" w:cs="Calibri"/>
          <w:b/>
          <w:sz w:val="22"/>
          <w:szCs w:val="22"/>
        </w:rPr>
      </w:pPr>
    </w:p>
    <w:p w14:paraId="4DC8AB7F" w14:textId="77777777" w:rsidR="008438F5" w:rsidRDefault="008438F5" w:rsidP="008438F5">
      <w:pPr>
        <w:rPr>
          <w:rFonts w:ascii="Calibri" w:hAnsi="Calibri" w:cs="Calibri"/>
          <w:b/>
          <w:sz w:val="22"/>
          <w:szCs w:val="22"/>
        </w:rPr>
      </w:pPr>
    </w:p>
    <w:p w14:paraId="01924A9F" w14:textId="77777777" w:rsidR="008438F5" w:rsidRDefault="008438F5" w:rsidP="008438F5">
      <w:pPr>
        <w:rPr>
          <w:rFonts w:ascii="Calibri" w:hAnsi="Calibri" w:cs="Calibri"/>
          <w:b/>
          <w:sz w:val="22"/>
          <w:szCs w:val="22"/>
        </w:rPr>
      </w:pPr>
    </w:p>
    <w:p w14:paraId="56E2EF52" w14:textId="77777777" w:rsidR="008438F5" w:rsidRDefault="008438F5" w:rsidP="008438F5">
      <w:pPr>
        <w:rPr>
          <w:rFonts w:ascii="Calibri" w:hAnsi="Calibri" w:cs="Calibri"/>
          <w:b/>
          <w:sz w:val="22"/>
          <w:szCs w:val="22"/>
        </w:rPr>
      </w:pPr>
    </w:p>
    <w:p w14:paraId="4646A00D" w14:textId="77777777" w:rsidR="008438F5" w:rsidRDefault="008438F5" w:rsidP="008438F5">
      <w:pPr>
        <w:rPr>
          <w:rFonts w:ascii="Calibri" w:hAnsi="Calibri" w:cs="Calibri"/>
          <w:b/>
          <w:sz w:val="22"/>
          <w:szCs w:val="22"/>
        </w:rPr>
      </w:pPr>
    </w:p>
    <w:p w14:paraId="5386602C" w14:textId="77777777" w:rsidR="008438F5" w:rsidRDefault="008438F5" w:rsidP="008438F5">
      <w:pPr>
        <w:rPr>
          <w:rFonts w:ascii="Calibri" w:hAnsi="Calibri" w:cs="Calibri"/>
          <w:b/>
          <w:sz w:val="22"/>
          <w:szCs w:val="22"/>
        </w:rPr>
      </w:pPr>
    </w:p>
    <w:p w14:paraId="402CBD40" w14:textId="77777777" w:rsidR="008438F5" w:rsidRDefault="008438F5" w:rsidP="008438F5">
      <w:pPr>
        <w:rPr>
          <w:rFonts w:ascii="Calibri" w:hAnsi="Calibri" w:cs="Calibri"/>
          <w:b/>
          <w:sz w:val="22"/>
          <w:szCs w:val="22"/>
        </w:rPr>
      </w:pPr>
    </w:p>
    <w:p w14:paraId="36A65F02" w14:textId="77777777" w:rsidR="008438F5" w:rsidRDefault="008438F5" w:rsidP="008438F5">
      <w:pPr>
        <w:rPr>
          <w:rFonts w:ascii="Calibri" w:hAnsi="Calibri" w:cs="Calibri"/>
          <w:b/>
          <w:sz w:val="22"/>
          <w:szCs w:val="22"/>
        </w:rPr>
      </w:pPr>
    </w:p>
    <w:p w14:paraId="7F8D7A23" w14:textId="77777777" w:rsidR="008438F5" w:rsidRDefault="008438F5" w:rsidP="008438F5">
      <w:pPr>
        <w:rPr>
          <w:rFonts w:ascii="Calibri" w:hAnsi="Calibri" w:cs="Calibri"/>
          <w:b/>
          <w:sz w:val="22"/>
          <w:szCs w:val="22"/>
        </w:rPr>
      </w:pPr>
    </w:p>
    <w:p w14:paraId="46DA85B8" w14:textId="77777777" w:rsidR="008438F5" w:rsidRDefault="008438F5" w:rsidP="008438F5">
      <w:pPr>
        <w:rPr>
          <w:rFonts w:ascii="Calibri" w:hAnsi="Calibri" w:cs="Calibri"/>
          <w:b/>
          <w:sz w:val="22"/>
          <w:szCs w:val="22"/>
        </w:rPr>
      </w:pPr>
    </w:p>
    <w:p w14:paraId="29F7F05E" w14:textId="77777777" w:rsidR="008438F5" w:rsidRDefault="008438F5" w:rsidP="008438F5">
      <w:pPr>
        <w:rPr>
          <w:rFonts w:ascii="Calibri" w:hAnsi="Calibri" w:cs="Calibri"/>
          <w:b/>
          <w:sz w:val="22"/>
          <w:szCs w:val="22"/>
        </w:rPr>
      </w:pPr>
    </w:p>
    <w:p w14:paraId="01F80E1B" w14:textId="77777777" w:rsidR="008438F5" w:rsidRDefault="008438F5" w:rsidP="008438F5">
      <w:pPr>
        <w:rPr>
          <w:rFonts w:ascii="Calibri" w:hAnsi="Calibri" w:cs="Calibri"/>
          <w:b/>
          <w:sz w:val="22"/>
          <w:szCs w:val="22"/>
        </w:rPr>
      </w:pPr>
    </w:p>
    <w:p w14:paraId="0BEDEB37" w14:textId="77777777" w:rsidR="008438F5" w:rsidRDefault="008438F5" w:rsidP="008438F5">
      <w:pPr>
        <w:rPr>
          <w:rFonts w:ascii="Calibri" w:hAnsi="Calibri" w:cs="Calibri"/>
          <w:b/>
          <w:sz w:val="22"/>
          <w:szCs w:val="22"/>
        </w:rPr>
      </w:pPr>
    </w:p>
    <w:p w14:paraId="28CD4D42" w14:textId="2441D0A4" w:rsidR="008438F5" w:rsidRPr="008438F5" w:rsidRDefault="008438F5" w:rsidP="008438F5">
      <w:pPr>
        <w:rPr>
          <w:rFonts w:ascii="Calibri" w:hAnsi="Calibri" w:cs="Calibri"/>
          <w:b/>
          <w:sz w:val="22"/>
          <w:szCs w:val="22"/>
        </w:rPr>
      </w:pPr>
      <w:r w:rsidRPr="008438F5">
        <w:rPr>
          <w:rFonts w:ascii="Calibri" w:hAnsi="Calibri" w:cs="Calibri"/>
          <w:b/>
          <w:sz w:val="22"/>
          <w:szCs w:val="22"/>
        </w:rPr>
        <w:lastRenderedPageBreak/>
        <w:t>Assessment rubric</w:t>
      </w:r>
    </w:p>
    <w:p w14:paraId="4C6337A9" w14:textId="6719AFEC" w:rsidR="008438F5" w:rsidRDefault="008438F5" w:rsidP="008438F5">
      <w:pPr>
        <w:rPr>
          <w:rFonts w:ascii="Calibri" w:hAnsi="Calibri" w:cs="Calibri"/>
          <w:bCs/>
          <w:sz w:val="22"/>
          <w:szCs w:val="22"/>
        </w:rPr>
      </w:pPr>
      <w:r w:rsidRPr="008438F5">
        <w:rPr>
          <w:rFonts w:ascii="Calibri" w:hAnsi="Calibri" w:cs="Calibri"/>
          <w:bCs/>
          <w:sz w:val="22"/>
          <w:szCs w:val="22"/>
        </w:rPr>
        <w:t>The rubric below is based on the SOLO Taxonomy which is a great framework to measure the depth of learner understanding against a set of learning outcomes. There are many different rubric types you can choose, you will find different examples on this site Whichever rubric scoring system you decide to use, ensure it focuses on learner progress and provides an opportunity for feedback to learners which goes beyond a simple numeric score. There is much research on effective feedback on a summative task and Dylan William suggests that comment only feedback is the most effective, as learners otherwise only focus on a numeric score and do not heed the advice in the feedback.</w:t>
      </w:r>
    </w:p>
    <w:p w14:paraId="683979C0" w14:textId="77777777" w:rsidR="008438F5" w:rsidRDefault="008438F5" w:rsidP="008438F5">
      <w:pPr>
        <w:rPr>
          <w:rFonts w:ascii="Calibri" w:hAnsi="Calibri" w:cs="Calibri"/>
          <w:bCs/>
          <w:sz w:val="22"/>
          <w:szCs w:val="22"/>
        </w:rPr>
      </w:pPr>
    </w:p>
    <w:tbl>
      <w:tblPr>
        <w:tblW w:w="9184" w:type="dxa"/>
        <w:tblBorders>
          <w:top w:val="single" w:sz="6" w:space="0" w:color="08DDD3"/>
          <w:left w:val="single" w:sz="6" w:space="0" w:color="08DDD3"/>
          <w:right w:val="single" w:sz="6" w:space="0" w:color="08DDD3"/>
        </w:tblBorders>
        <w:shd w:val="clear" w:color="auto" w:fill="FFFFFF"/>
        <w:tblLayout w:type="fixed"/>
        <w:tblCellMar>
          <w:left w:w="0" w:type="dxa"/>
          <w:right w:w="0" w:type="dxa"/>
        </w:tblCellMar>
        <w:tblLook w:val="04A0" w:firstRow="1" w:lastRow="0" w:firstColumn="1" w:lastColumn="0" w:noHBand="0" w:noVBand="1"/>
      </w:tblPr>
      <w:tblGrid>
        <w:gridCol w:w="1286"/>
        <w:gridCol w:w="1378"/>
        <w:gridCol w:w="1275"/>
        <w:gridCol w:w="1418"/>
        <w:gridCol w:w="1701"/>
        <w:gridCol w:w="2126"/>
      </w:tblGrid>
      <w:tr w:rsidR="008438F5" w:rsidRPr="008438F5" w14:paraId="59C62D11" w14:textId="77777777" w:rsidTr="008438F5">
        <w:trPr>
          <w:trHeight w:val="186"/>
          <w:tblHeader/>
        </w:trPr>
        <w:tc>
          <w:tcPr>
            <w:tcW w:w="1286" w:type="dxa"/>
            <w:tcBorders>
              <w:top w:val="nil"/>
              <w:left w:val="single" w:sz="24" w:space="0" w:color="DEE2E6"/>
              <w:bottom w:val="single" w:sz="18" w:space="0" w:color="06B1A9"/>
              <w:right w:val="single" w:sz="24" w:space="0" w:color="DEE2E6"/>
            </w:tcBorders>
            <w:shd w:val="clear" w:color="auto" w:fill="FFFFFF"/>
            <w:tcMar>
              <w:top w:w="150" w:type="dxa"/>
              <w:left w:w="150" w:type="dxa"/>
              <w:bottom w:w="150" w:type="dxa"/>
              <w:right w:w="150" w:type="dxa"/>
            </w:tcMar>
            <w:vAlign w:val="bottom"/>
            <w:hideMark/>
          </w:tcPr>
          <w:p w14:paraId="40D2975B" w14:textId="77777777" w:rsidR="008438F5" w:rsidRPr="008438F5" w:rsidRDefault="008438F5" w:rsidP="008438F5">
            <w:pPr>
              <w:rPr>
                <w:rFonts w:ascii="Calibri" w:hAnsi="Calibri" w:cs="Calibri"/>
                <w:b/>
                <w:bCs/>
                <w:sz w:val="20"/>
                <w:szCs w:val="20"/>
                <w:lang w:val="en-AU"/>
              </w:rPr>
            </w:pPr>
            <w:r w:rsidRPr="008438F5">
              <w:rPr>
                <w:rFonts w:ascii="Calibri" w:hAnsi="Calibri" w:cs="Calibri"/>
                <w:b/>
                <w:bCs/>
                <w:sz w:val="20"/>
                <w:szCs w:val="20"/>
                <w:lang w:val="en-AU"/>
              </w:rPr>
              <w:t> </w:t>
            </w:r>
          </w:p>
        </w:tc>
        <w:tc>
          <w:tcPr>
            <w:tcW w:w="4071" w:type="dxa"/>
            <w:gridSpan w:val="3"/>
            <w:tcBorders>
              <w:top w:val="nil"/>
              <w:left w:val="single" w:sz="24" w:space="0" w:color="DEE2E6"/>
              <w:bottom w:val="single" w:sz="18" w:space="0" w:color="06B1A9"/>
              <w:right w:val="single" w:sz="24" w:space="0" w:color="DEE2E6"/>
            </w:tcBorders>
            <w:shd w:val="clear" w:color="auto" w:fill="FFFFFF"/>
            <w:tcMar>
              <w:top w:w="150" w:type="dxa"/>
              <w:left w:w="150" w:type="dxa"/>
              <w:bottom w:w="150" w:type="dxa"/>
              <w:right w:w="150" w:type="dxa"/>
            </w:tcMar>
            <w:vAlign w:val="bottom"/>
            <w:hideMark/>
          </w:tcPr>
          <w:p w14:paraId="6A054311" w14:textId="77777777" w:rsidR="008438F5" w:rsidRPr="008438F5" w:rsidRDefault="008438F5" w:rsidP="008438F5">
            <w:pPr>
              <w:rPr>
                <w:rFonts w:ascii="Calibri" w:hAnsi="Calibri" w:cs="Calibri"/>
                <w:b/>
                <w:bCs/>
                <w:sz w:val="20"/>
                <w:szCs w:val="20"/>
                <w:lang w:val="en-AU"/>
              </w:rPr>
            </w:pPr>
            <w:r w:rsidRPr="008438F5">
              <w:rPr>
                <w:rFonts w:ascii="Calibri" w:hAnsi="Calibri" w:cs="Calibri"/>
                <w:b/>
                <w:bCs/>
                <w:sz w:val="20"/>
                <w:szCs w:val="20"/>
                <w:lang w:val="en-AU"/>
              </w:rPr>
              <w:t>Quantity of knowledge</w:t>
            </w:r>
          </w:p>
        </w:tc>
        <w:tc>
          <w:tcPr>
            <w:tcW w:w="3827" w:type="dxa"/>
            <w:gridSpan w:val="2"/>
            <w:tcBorders>
              <w:top w:val="nil"/>
              <w:left w:val="single" w:sz="24" w:space="0" w:color="DEE2E6"/>
              <w:bottom w:val="single" w:sz="18" w:space="0" w:color="06B1A9"/>
              <w:right w:val="single" w:sz="24" w:space="0" w:color="DEE2E6"/>
            </w:tcBorders>
            <w:shd w:val="clear" w:color="auto" w:fill="FFFFFF"/>
            <w:tcMar>
              <w:top w:w="150" w:type="dxa"/>
              <w:left w:w="150" w:type="dxa"/>
              <w:bottom w:w="150" w:type="dxa"/>
              <w:right w:w="150" w:type="dxa"/>
            </w:tcMar>
            <w:vAlign w:val="bottom"/>
            <w:hideMark/>
          </w:tcPr>
          <w:p w14:paraId="66EAD3A4" w14:textId="77777777" w:rsidR="008438F5" w:rsidRPr="008438F5" w:rsidRDefault="008438F5" w:rsidP="008438F5">
            <w:pPr>
              <w:rPr>
                <w:rFonts w:ascii="Calibri" w:hAnsi="Calibri" w:cs="Calibri"/>
                <w:b/>
                <w:bCs/>
                <w:sz w:val="20"/>
                <w:szCs w:val="20"/>
                <w:lang w:val="en-AU"/>
              </w:rPr>
            </w:pPr>
            <w:r w:rsidRPr="008438F5">
              <w:rPr>
                <w:rFonts w:ascii="Calibri" w:hAnsi="Calibri" w:cs="Calibri"/>
                <w:b/>
                <w:bCs/>
                <w:sz w:val="20"/>
                <w:szCs w:val="20"/>
                <w:lang w:val="en-AU"/>
              </w:rPr>
              <w:t>Quality of understanding</w:t>
            </w:r>
          </w:p>
        </w:tc>
      </w:tr>
      <w:tr w:rsidR="008438F5" w:rsidRPr="008438F5" w14:paraId="2724FAC2" w14:textId="77777777" w:rsidTr="008438F5">
        <w:trPr>
          <w:trHeight w:val="372"/>
          <w:tblHeader/>
        </w:trPr>
        <w:tc>
          <w:tcPr>
            <w:tcW w:w="1286" w:type="dxa"/>
            <w:tcBorders>
              <w:top w:val="nil"/>
              <w:left w:val="single" w:sz="24" w:space="0" w:color="DEE2E6"/>
              <w:bottom w:val="single" w:sz="18" w:space="0" w:color="06B1A9"/>
              <w:right w:val="single" w:sz="24" w:space="0" w:color="DEE2E6"/>
            </w:tcBorders>
            <w:shd w:val="clear" w:color="auto" w:fill="FFFFFF"/>
            <w:tcMar>
              <w:top w:w="150" w:type="dxa"/>
              <w:left w:w="150" w:type="dxa"/>
              <w:bottom w:w="150" w:type="dxa"/>
              <w:right w:w="150" w:type="dxa"/>
            </w:tcMar>
            <w:vAlign w:val="bottom"/>
            <w:hideMark/>
          </w:tcPr>
          <w:p w14:paraId="22BBD3FF" w14:textId="77777777" w:rsidR="008438F5" w:rsidRPr="008438F5" w:rsidRDefault="008438F5" w:rsidP="008438F5">
            <w:pPr>
              <w:rPr>
                <w:rFonts w:ascii="Calibri" w:hAnsi="Calibri" w:cs="Calibri"/>
                <w:b/>
                <w:bCs/>
                <w:sz w:val="20"/>
                <w:szCs w:val="20"/>
                <w:lang w:val="en-AU"/>
              </w:rPr>
            </w:pPr>
            <w:r w:rsidRPr="008438F5">
              <w:rPr>
                <w:rFonts w:ascii="Calibri" w:hAnsi="Calibri" w:cs="Calibri"/>
                <w:b/>
                <w:bCs/>
                <w:sz w:val="20"/>
                <w:szCs w:val="20"/>
                <w:lang w:val="en-AU"/>
              </w:rPr>
              <w:t>Criteria</w:t>
            </w:r>
          </w:p>
        </w:tc>
        <w:tc>
          <w:tcPr>
            <w:tcW w:w="1378" w:type="dxa"/>
            <w:tcBorders>
              <w:top w:val="nil"/>
              <w:left w:val="single" w:sz="24" w:space="0" w:color="DEE2E6"/>
              <w:bottom w:val="single" w:sz="18" w:space="0" w:color="06B1A9"/>
              <w:right w:val="single" w:sz="24" w:space="0" w:color="DEE2E6"/>
            </w:tcBorders>
            <w:shd w:val="clear" w:color="auto" w:fill="FFFFFF"/>
            <w:tcMar>
              <w:top w:w="150" w:type="dxa"/>
              <w:left w:w="150" w:type="dxa"/>
              <w:bottom w:w="150" w:type="dxa"/>
              <w:right w:w="150" w:type="dxa"/>
            </w:tcMar>
            <w:vAlign w:val="bottom"/>
            <w:hideMark/>
          </w:tcPr>
          <w:p w14:paraId="1AC0A9EB" w14:textId="77777777" w:rsidR="008438F5" w:rsidRPr="008438F5" w:rsidRDefault="008438F5" w:rsidP="008438F5">
            <w:pPr>
              <w:rPr>
                <w:rFonts w:ascii="Calibri" w:hAnsi="Calibri" w:cs="Calibri"/>
                <w:b/>
                <w:bCs/>
                <w:sz w:val="20"/>
                <w:szCs w:val="20"/>
                <w:lang w:val="en-AU"/>
              </w:rPr>
            </w:pPr>
            <w:r w:rsidRPr="008438F5">
              <w:rPr>
                <w:rFonts w:ascii="Calibri" w:hAnsi="Calibri" w:cs="Calibri"/>
                <w:b/>
                <w:bCs/>
                <w:sz w:val="20"/>
                <w:szCs w:val="20"/>
                <w:lang w:val="en-AU"/>
              </w:rPr>
              <w:t>Pre-structural</w:t>
            </w:r>
          </w:p>
        </w:tc>
        <w:tc>
          <w:tcPr>
            <w:tcW w:w="1275" w:type="dxa"/>
            <w:tcBorders>
              <w:top w:val="nil"/>
              <w:left w:val="single" w:sz="24" w:space="0" w:color="DEE2E6"/>
              <w:bottom w:val="single" w:sz="18" w:space="0" w:color="06B1A9"/>
              <w:right w:val="single" w:sz="24" w:space="0" w:color="DEE2E6"/>
            </w:tcBorders>
            <w:shd w:val="clear" w:color="auto" w:fill="FFFFFF"/>
            <w:tcMar>
              <w:top w:w="150" w:type="dxa"/>
              <w:left w:w="150" w:type="dxa"/>
              <w:bottom w:w="150" w:type="dxa"/>
              <w:right w:w="150" w:type="dxa"/>
            </w:tcMar>
            <w:vAlign w:val="bottom"/>
            <w:hideMark/>
          </w:tcPr>
          <w:p w14:paraId="6C434C66" w14:textId="77777777" w:rsidR="008438F5" w:rsidRPr="008438F5" w:rsidRDefault="008438F5" w:rsidP="008438F5">
            <w:pPr>
              <w:rPr>
                <w:rFonts w:ascii="Calibri" w:hAnsi="Calibri" w:cs="Calibri"/>
                <w:b/>
                <w:bCs/>
                <w:sz w:val="20"/>
                <w:szCs w:val="20"/>
                <w:lang w:val="en-AU"/>
              </w:rPr>
            </w:pPr>
            <w:r w:rsidRPr="008438F5">
              <w:rPr>
                <w:rFonts w:ascii="Calibri" w:hAnsi="Calibri" w:cs="Calibri"/>
                <w:b/>
                <w:bCs/>
                <w:sz w:val="20"/>
                <w:szCs w:val="20"/>
                <w:lang w:val="en-AU"/>
              </w:rPr>
              <w:t>Uni-structural</w:t>
            </w:r>
          </w:p>
        </w:tc>
        <w:tc>
          <w:tcPr>
            <w:tcW w:w="1418" w:type="dxa"/>
            <w:tcBorders>
              <w:top w:val="nil"/>
              <w:left w:val="single" w:sz="24" w:space="0" w:color="DEE2E6"/>
              <w:bottom w:val="single" w:sz="18" w:space="0" w:color="06B1A9"/>
              <w:right w:val="single" w:sz="24" w:space="0" w:color="DEE2E6"/>
            </w:tcBorders>
            <w:shd w:val="clear" w:color="auto" w:fill="FFFFFF"/>
            <w:tcMar>
              <w:top w:w="150" w:type="dxa"/>
              <w:left w:w="150" w:type="dxa"/>
              <w:bottom w:w="150" w:type="dxa"/>
              <w:right w:w="150" w:type="dxa"/>
            </w:tcMar>
            <w:vAlign w:val="bottom"/>
            <w:hideMark/>
          </w:tcPr>
          <w:p w14:paraId="6CD6CF73" w14:textId="77777777" w:rsidR="008438F5" w:rsidRPr="008438F5" w:rsidRDefault="008438F5" w:rsidP="008438F5">
            <w:pPr>
              <w:rPr>
                <w:rFonts w:ascii="Calibri" w:hAnsi="Calibri" w:cs="Calibri"/>
                <w:b/>
                <w:bCs/>
                <w:sz w:val="20"/>
                <w:szCs w:val="20"/>
                <w:lang w:val="en-AU"/>
              </w:rPr>
            </w:pPr>
            <w:r w:rsidRPr="008438F5">
              <w:rPr>
                <w:rFonts w:ascii="Calibri" w:hAnsi="Calibri" w:cs="Calibri"/>
                <w:b/>
                <w:bCs/>
                <w:sz w:val="20"/>
                <w:szCs w:val="20"/>
                <w:lang w:val="en-AU"/>
              </w:rPr>
              <w:t>Multi-structural</w:t>
            </w:r>
          </w:p>
        </w:tc>
        <w:tc>
          <w:tcPr>
            <w:tcW w:w="1701" w:type="dxa"/>
            <w:tcBorders>
              <w:top w:val="nil"/>
              <w:left w:val="single" w:sz="24" w:space="0" w:color="DEE2E6"/>
              <w:bottom w:val="single" w:sz="18" w:space="0" w:color="06B1A9"/>
              <w:right w:val="single" w:sz="24" w:space="0" w:color="DEE2E6"/>
            </w:tcBorders>
            <w:shd w:val="clear" w:color="auto" w:fill="FFFFFF"/>
            <w:tcMar>
              <w:top w:w="150" w:type="dxa"/>
              <w:left w:w="150" w:type="dxa"/>
              <w:bottom w:w="150" w:type="dxa"/>
              <w:right w:w="150" w:type="dxa"/>
            </w:tcMar>
            <w:vAlign w:val="bottom"/>
            <w:hideMark/>
          </w:tcPr>
          <w:p w14:paraId="07E16C49" w14:textId="77777777" w:rsidR="008438F5" w:rsidRPr="008438F5" w:rsidRDefault="008438F5" w:rsidP="008438F5">
            <w:pPr>
              <w:rPr>
                <w:rFonts w:ascii="Calibri" w:hAnsi="Calibri" w:cs="Calibri"/>
                <w:b/>
                <w:bCs/>
                <w:sz w:val="20"/>
                <w:szCs w:val="20"/>
                <w:lang w:val="en-AU"/>
              </w:rPr>
            </w:pPr>
            <w:r w:rsidRPr="008438F5">
              <w:rPr>
                <w:rFonts w:ascii="Calibri" w:hAnsi="Calibri" w:cs="Calibri"/>
                <w:b/>
                <w:bCs/>
                <w:sz w:val="20"/>
                <w:szCs w:val="20"/>
                <w:lang w:val="en-AU"/>
              </w:rPr>
              <w:t>Relational</w:t>
            </w:r>
          </w:p>
        </w:tc>
        <w:tc>
          <w:tcPr>
            <w:tcW w:w="2126" w:type="dxa"/>
            <w:tcBorders>
              <w:top w:val="nil"/>
              <w:left w:val="single" w:sz="24" w:space="0" w:color="DEE2E6"/>
              <w:bottom w:val="single" w:sz="18" w:space="0" w:color="06B1A9"/>
              <w:right w:val="single" w:sz="24" w:space="0" w:color="DEE2E6"/>
            </w:tcBorders>
            <w:shd w:val="clear" w:color="auto" w:fill="FFFFFF"/>
            <w:tcMar>
              <w:top w:w="150" w:type="dxa"/>
              <w:left w:w="150" w:type="dxa"/>
              <w:bottom w:w="150" w:type="dxa"/>
              <w:right w:w="150" w:type="dxa"/>
            </w:tcMar>
            <w:vAlign w:val="bottom"/>
            <w:hideMark/>
          </w:tcPr>
          <w:p w14:paraId="6E03E995" w14:textId="77777777" w:rsidR="008438F5" w:rsidRPr="008438F5" w:rsidRDefault="008438F5" w:rsidP="008438F5">
            <w:pPr>
              <w:rPr>
                <w:rFonts w:ascii="Calibri" w:hAnsi="Calibri" w:cs="Calibri"/>
                <w:b/>
                <w:bCs/>
                <w:sz w:val="20"/>
                <w:szCs w:val="20"/>
                <w:lang w:val="en-AU"/>
              </w:rPr>
            </w:pPr>
            <w:r w:rsidRPr="008438F5">
              <w:rPr>
                <w:rFonts w:ascii="Calibri" w:hAnsi="Calibri" w:cs="Calibri"/>
                <w:b/>
                <w:bCs/>
                <w:sz w:val="20"/>
                <w:szCs w:val="20"/>
                <w:lang w:val="en-AU"/>
              </w:rPr>
              <w:t>Extended abstract</w:t>
            </w:r>
          </w:p>
        </w:tc>
      </w:tr>
      <w:tr w:rsidR="008438F5" w:rsidRPr="008438F5" w14:paraId="48BD323A" w14:textId="77777777" w:rsidTr="008438F5">
        <w:trPr>
          <w:trHeight w:val="1439"/>
        </w:trPr>
        <w:tc>
          <w:tcPr>
            <w:tcW w:w="1286" w:type="dxa"/>
            <w:tcBorders>
              <w:top w:val="single" w:sz="24" w:space="0" w:color="DEE2E6"/>
              <w:left w:val="single" w:sz="24" w:space="0" w:color="DEE2E6"/>
              <w:bottom w:val="single" w:sz="6" w:space="0" w:color="08DDD3"/>
              <w:right w:val="single" w:sz="24" w:space="0" w:color="DEE2E6"/>
            </w:tcBorders>
            <w:shd w:val="clear" w:color="auto" w:fill="FFFFFF"/>
            <w:tcMar>
              <w:top w:w="150" w:type="dxa"/>
              <w:left w:w="150" w:type="dxa"/>
              <w:bottom w:w="150" w:type="dxa"/>
              <w:right w:w="150" w:type="dxa"/>
            </w:tcMar>
            <w:hideMark/>
          </w:tcPr>
          <w:p w14:paraId="50B4A13E" w14:textId="77777777" w:rsidR="008438F5" w:rsidRPr="008438F5" w:rsidRDefault="008438F5" w:rsidP="008438F5">
            <w:pPr>
              <w:rPr>
                <w:rFonts w:ascii="Calibri" w:hAnsi="Calibri" w:cs="Calibri"/>
                <w:bCs/>
                <w:sz w:val="20"/>
                <w:szCs w:val="20"/>
                <w:lang w:val="en-AU"/>
              </w:rPr>
            </w:pPr>
            <w:r w:rsidRPr="008438F5">
              <w:rPr>
                <w:rFonts w:ascii="Calibri" w:hAnsi="Calibri" w:cs="Calibri"/>
                <w:b/>
                <w:bCs/>
                <w:sz w:val="20"/>
                <w:szCs w:val="20"/>
                <w:lang w:val="en-AU"/>
              </w:rPr>
              <w:t>Algorithmic thinking</w:t>
            </w:r>
          </w:p>
        </w:tc>
        <w:tc>
          <w:tcPr>
            <w:tcW w:w="1378" w:type="dxa"/>
            <w:tcBorders>
              <w:top w:val="single" w:sz="24" w:space="0" w:color="DEE2E6"/>
              <w:left w:val="single" w:sz="24" w:space="0" w:color="DEE2E6"/>
              <w:bottom w:val="single" w:sz="6" w:space="0" w:color="08DDD3"/>
              <w:right w:val="single" w:sz="24" w:space="0" w:color="DEE2E6"/>
            </w:tcBorders>
            <w:shd w:val="clear" w:color="auto" w:fill="FFFFFF"/>
            <w:tcMar>
              <w:top w:w="150" w:type="dxa"/>
              <w:left w:w="150" w:type="dxa"/>
              <w:bottom w:w="150" w:type="dxa"/>
              <w:right w:w="150" w:type="dxa"/>
            </w:tcMar>
            <w:hideMark/>
          </w:tcPr>
          <w:p w14:paraId="3C9AAD47" w14:textId="77777777" w:rsidR="008438F5" w:rsidRPr="008438F5" w:rsidRDefault="008438F5" w:rsidP="008438F5">
            <w:pPr>
              <w:rPr>
                <w:rFonts w:ascii="Calibri" w:hAnsi="Calibri" w:cs="Calibri"/>
                <w:bCs/>
                <w:sz w:val="20"/>
                <w:szCs w:val="20"/>
                <w:lang w:val="en-AU"/>
              </w:rPr>
            </w:pPr>
            <w:r w:rsidRPr="008438F5">
              <w:rPr>
                <w:rFonts w:ascii="Calibri" w:hAnsi="Calibri" w:cs="Calibri"/>
                <w:bCs/>
                <w:sz w:val="20"/>
                <w:szCs w:val="20"/>
                <w:lang w:val="en-AU"/>
              </w:rPr>
              <w:t>Learner shows no evidence of understanding an algorithm.</w:t>
            </w:r>
          </w:p>
        </w:tc>
        <w:tc>
          <w:tcPr>
            <w:tcW w:w="1275" w:type="dxa"/>
            <w:tcBorders>
              <w:top w:val="single" w:sz="24" w:space="0" w:color="DEE2E6"/>
              <w:left w:val="single" w:sz="24" w:space="0" w:color="DEE2E6"/>
              <w:bottom w:val="single" w:sz="6" w:space="0" w:color="08DDD3"/>
              <w:right w:val="single" w:sz="24" w:space="0" w:color="DEE2E6"/>
            </w:tcBorders>
            <w:shd w:val="clear" w:color="auto" w:fill="FFFFFF"/>
            <w:tcMar>
              <w:top w:w="150" w:type="dxa"/>
              <w:left w:w="150" w:type="dxa"/>
              <w:bottom w:w="150" w:type="dxa"/>
              <w:right w:w="150" w:type="dxa"/>
            </w:tcMar>
            <w:hideMark/>
          </w:tcPr>
          <w:p w14:paraId="14F649E6" w14:textId="77777777" w:rsidR="008438F5" w:rsidRPr="008438F5" w:rsidRDefault="008438F5" w:rsidP="008438F5">
            <w:pPr>
              <w:rPr>
                <w:rFonts w:ascii="Calibri" w:hAnsi="Calibri" w:cs="Calibri"/>
                <w:bCs/>
                <w:sz w:val="20"/>
                <w:szCs w:val="20"/>
                <w:lang w:val="en-AU"/>
              </w:rPr>
            </w:pPr>
            <w:r w:rsidRPr="008438F5">
              <w:rPr>
                <w:rFonts w:ascii="Calibri" w:hAnsi="Calibri" w:cs="Calibri"/>
                <w:bCs/>
                <w:sz w:val="20"/>
                <w:szCs w:val="20"/>
                <w:lang w:val="en-AU"/>
              </w:rPr>
              <w:t xml:space="preserve">Learner </w:t>
            </w:r>
            <w:proofErr w:type="gramStart"/>
            <w:r w:rsidRPr="008438F5">
              <w:rPr>
                <w:rFonts w:ascii="Calibri" w:hAnsi="Calibri" w:cs="Calibri"/>
                <w:bCs/>
                <w:sz w:val="20"/>
                <w:szCs w:val="20"/>
                <w:lang w:val="en-AU"/>
              </w:rPr>
              <w:t>is able to</w:t>
            </w:r>
            <w:proofErr w:type="gramEnd"/>
            <w:r w:rsidRPr="008438F5">
              <w:rPr>
                <w:rFonts w:ascii="Calibri" w:hAnsi="Calibri" w:cs="Calibri"/>
                <w:bCs/>
                <w:sz w:val="20"/>
                <w:szCs w:val="20"/>
                <w:lang w:val="en-AU"/>
              </w:rPr>
              <w:t xml:space="preserve"> say what an algorithm is.</w:t>
            </w:r>
          </w:p>
        </w:tc>
        <w:tc>
          <w:tcPr>
            <w:tcW w:w="1418" w:type="dxa"/>
            <w:tcBorders>
              <w:top w:val="single" w:sz="24" w:space="0" w:color="DEE2E6"/>
              <w:left w:val="single" w:sz="24" w:space="0" w:color="DEE2E6"/>
              <w:bottom w:val="single" w:sz="6" w:space="0" w:color="08DDD3"/>
              <w:right w:val="single" w:sz="24" w:space="0" w:color="DEE2E6"/>
            </w:tcBorders>
            <w:shd w:val="clear" w:color="auto" w:fill="FFFFFF"/>
            <w:tcMar>
              <w:top w:w="150" w:type="dxa"/>
              <w:left w:w="150" w:type="dxa"/>
              <w:bottom w:w="150" w:type="dxa"/>
              <w:right w:w="150" w:type="dxa"/>
            </w:tcMar>
            <w:hideMark/>
          </w:tcPr>
          <w:p w14:paraId="477DAC82" w14:textId="77777777" w:rsidR="008438F5" w:rsidRPr="008438F5" w:rsidRDefault="008438F5" w:rsidP="008438F5">
            <w:pPr>
              <w:rPr>
                <w:rFonts w:ascii="Calibri" w:hAnsi="Calibri" w:cs="Calibri"/>
                <w:bCs/>
                <w:sz w:val="20"/>
                <w:szCs w:val="20"/>
                <w:lang w:val="en-AU"/>
              </w:rPr>
            </w:pPr>
            <w:r w:rsidRPr="008438F5">
              <w:rPr>
                <w:rFonts w:ascii="Calibri" w:hAnsi="Calibri" w:cs="Calibri"/>
                <w:bCs/>
                <w:sz w:val="20"/>
                <w:szCs w:val="20"/>
                <w:lang w:val="en-AU"/>
              </w:rPr>
              <w:t xml:space="preserve">Learner </w:t>
            </w:r>
            <w:proofErr w:type="gramStart"/>
            <w:r w:rsidRPr="008438F5">
              <w:rPr>
                <w:rFonts w:ascii="Calibri" w:hAnsi="Calibri" w:cs="Calibri"/>
                <w:bCs/>
                <w:sz w:val="20"/>
                <w:szCs w:val="20"/>
                <w:lang w:val="en-AU"/>
              </w:rPr>
              <w:t>is able to</w:t>
            </w:r>
            <w:proofErr w:type="gramEnd"/>
            <w:r w:rsidRPr="008438F5">
              <w:rPr>
                <w:rFonts w:ascii="Calibri" w:hAnsi="Calibri" w:cs="Calibri"/>
                <w:bCs/>
                <w:sz w:val="20"/>
                <w:szCs w:val="20"/>
                <w:lang w:val="en-AU"/>
              </w:rPr>
              <w:t xml:space="preserve"> follow and execute an algorithm.</w:t>
            </w:r>
          </w:p>
        </w:tc>
        <w:tc>
          <w:tcPr>
            <w:tcW w:w="1701" w:type="dxa"/>
            <w:tcBorders>
              <w:top w:val="single" w:sz="24" w:space="0" w:color="DEE2E6"/>
              <w:left w:val="single" w:sz="24" w:space="0" w:color="DEE2E6"/>
              <w:bottom w:val="single" w:sz="6" w:space="0" w:color="08DDD3"/>
              <w:right w:val="single" w:sz="24" w:space="0" w:color="DEE2E6"/>
            </w:tcBorders>
            <w:shd w:val="clear" w:color="auto" w:fill="FFFFFF"/>
            <w:tcMar>
              <w:top w:w="150" w:type="dxa"/>
              <w:left w:w="150" w:type="dxa"/>
              <w:bottom w:w="150" w:type="dxa"/>
              <w:right w:w="150" w:type="dxa"/>
            </w:tcMar>
            <w:hideMark/>
          </w:tcPr>
          <w:p w14:paraId="3B4FDAA8" w14:textId="77777777" w:rsidR="008438F5" w:rsidRPr="008438F5" w:rsidRDefault="008438F5" w:rsidP="008438F5">
            <w:pPr>
              <w:rPr>
                <w:rFonts w:ascii="Calibri" w:hAnsi="Calibri" w:cs="Calibri"/>
                <w:bCs/>
                <w:sz w:val="20"/>
                <w:szCs w:val="20"/>
                <w:lang w:val="en-AU"/>
              </w:rPr>
            </w:pPr>
            <w:r w:rsidRPr="008438F5">
              <w:rPr>
                <w:rFonts w:ascii="Calibri" w:hAnsi="Calibri" w:cs="Calibri"/>
                <w:bCs/>
                <w:sz w:val="20"/>
                <w:szCs w:val="20"/>
                <w:lang w:val="en-AU"/>
              </w:rPr>
              <w:t xml:space="preserve">Learner </w:t>
            </w:r>
            <w:proofErr w:type="gramStart"/>
            <w:r w:rsidRPr="008438F5">
              <w:rPr>
                <w:rFonts w:ascii="Calibri" w:hAnsi="Calibri" w:cs="Calibri"/>
                <w:bCs/>
                <w:sz w:val="20"/>
                <w:szCs w:val="20"/>
                <w:lang w:val="en-AU"/>
              </w:rPr>
              <w:t>is able to</w:t>
            </w:r>
            <w:proofErr w:type="gramEnd"/>
            <w:r w:rsidRPr="008438F5">
              <w:rPr>
                <w:rFonts w:ascii="Calibri" w:hAnsi="Calibri" w:cs="Calibri"/>
                <w:bCs/>
                <w:sz w:val="20"/>
                <w:szCs w:val="20"/>
                <w:lang w:val="en-AU"/>
              </w:rPr>
              <w:t xml:space="preserve"> explain the causes of each element of their algorithm.</w:t>
            </w:r>
          </w:p>
        </w:tc>
        <w:tc>
          <w:tcPr>
            <w:tcW w:w="2126" w:type="dxa"/>
            <w:tcBorders>
              <w:top w:val="single" w:sz="24" w:space="0" w:color="DEE2E6"/>
              <w:left w:val="single" w:sz="24" w:space="0" w:color="DEE2E6"/>
              <w:bottom w:val="single" w:sz="6" w:space="0" w:color="08DDD3"/>
              <w:right w:val="single" w:sz="24" w:space="0" w:color="DEE2E6"/>
            </w:tcBorders>
            <w:shd w:val="clear" w:color="auto" w:fill="FFFFFF"/>
            <w:tcMar>
              <w:top w:w="150" w:type="dxa"/>
              <w:left w:w="150" w:type="dxa"/>
              <w:bottom w:w="150" w:type="dxa"/>
              <w:right w:w="150" w:type="dxa"/>
            </w:tcMar>
            <w:hideMark/>
          </w:tcPr>
          <w:p w14:paraId="01843A4C" w14:textId="77777777" w:rsidR="008438F5" w:rsidRPr="008438F5" w:rsidRDefault="008438F5" w:rsidP="008438F5">
            <w:pPr>
              <w:rPr>
                <w:rFonts w:ascii="Calibri" w:hAnsi="Calibri" w:cs="Calibri"/>
                <w:bCs/>
                <w:sz w:val="20"/>
                <w:szCs w:val="20"/>
                <w:lang w:val="en-AU"/>
              </w:rPr>
            </w:pPr>
            <w:r w:rsidRPr="008438F5">
              <w:rPr>
                <w:rFonts w:ascii="Calibri" w:hAnsi="Calibri" w:cs="Calibri"/>
                <w:bCs/>
                <w:sz w:val="20"/>
                <w:szCs w:val="20"/>
                <w:lang w:val="en-AU"/>
              </w:rPr>
              <w:t xml:space="preserve">Learners </w:t>
            </w:r>
            <w:proofErr w:type="gramStart"/>
            <w:r w:rsidRPr="008438F5">
              <w:rPr>
                <w:rFonts w:ascii="Calibri" w:hAnsi="Calibri" w:cs="Calibri"/>
                <w:bCs/>
                <w:sz w:val="20"/>
                <w:szCs w:val="20"/>
                <w:lang w:val="en-AU"/>
              </w:rPr>
              <w:t>are able to</w:t>
            </w:r>
            <w:proofErr w:type="gramEnd"/>
            <w:r w:rsidRPr="008438F5">
              <w:rPr>
                <w:rFonts w:ascii="Calibri" w:hAnsi="Calibri" w:cs="Calibri"/>
                <w:bCs/>
                <w:sz w:val="20"/>
                <w:szCs w:val="20"/>
                <w:lang w:val="en-AU"/>
              </w:rPr>
              <w:t xml:space="preserve"> generalise their understanding of an algorithm to create their own.</w:t>
            </w:r>
          </w:p>
        </w:tc>
      </w:tr>
      <w:tr w:rsidR="008438F5" w:rsidRPr="008438F5" w14:paraId="246F82D0" w14:textId="77777777" w:rsidTr="008438F5">
        <w:trPr>
          <w:trHeight w:val="1749"/>
        </w:trPr>
        <w:tc>
          <w:tcPr>
            <w:tcW w:w="1286" w:type="dxa"/>
            <w:tcBorders>
              <w:top w:val="single" w:sz="24" w:space="0" w:color="DEE2E6"/>
              <w:left w:val="single" w:sz="24" w:space="0" w:color="DEE2E6"/>
              <w:bottom w:val="single" w:sz="6" w:space="0" w:color="08DDD3"/>
              <w:right w:val="single" w:sz="24" w:space="0" w:color="DEE2E6"/>
            </w:tcBorders>
            <w:shd w:val="clear" w:color="auto" w:fill="FFFFFF"/>
            <w:tcMar>
              <w:top w:w="150" w:type="dxa"/>
              <w:left w:w="150" w:type="dxa"/>
              <w:bottom w:w="150" w:type="dxa"/>
              <w:right w:w="150" w:type="dxa"/>
            </w:tcMar>
            <w:hideMark/>
          </w:tcPr>
          <w:p w14:paraId="1D3CB2E4" w14:textId="77777777" w:rsidR="008438F5" w:rsidRPr="008438F5" w:rsidRDefault="008438F5" w:rsidP="008438F5">
            <w:pPr>
              <w:rPr>
                <w:rFonts w:ascii="Calibri" w:hAnsi="Calibri" w:cs="Calibri"/>
                <w:bCs/>
                <w:sz w:val="20"/>
                <w:szCs w:val="20"/>
                <w:lang w:val="en-AU"/>
              </w:rPr>
            </w:pPr>
            <w:r w:rsidRPr="008438F5">
              <w:rPr>
                <w:rFonts w:ascii="Calibri" w:hAnsi="Calibri" w:cs="Calibri"/>
                <w:b/>
                <w:bCs/>
                <w:sz w:val="20"/>
                <w:szCs w:val="20"/>
                <w:lang w:val="en-AU"/>
              </w:rPr>
              <w:t>Use of Bee-Bots</w:t>
            </w:r>
          </w:p>
        </w:tc>
        <w:tc>
          <w:tcPr>
            <w:tcW w:w="1378" w:type="dxa"/>
            <w:tcBorders>
              <w:top w:val="single" w:sz="24" w:space="0" w:color="DEE2E6"/>
              <w:left w:val="single" w:sz="24" w:space="0" w:color="DEE2E6"/>
              <w:bottom w:val="single" w:sz="6" w:space="0" w:color="08DDD3"/>
              <w:right w:val="single" w:sz="24" w:space="0" w:color="DEE2E6"/>
            </w:tcBorders>
            <w:shd w:val="clear" w:color="auto" w:fill="FFFFFF"/>
            <w:tcMar>
              <w:top w:w="150" w:type="dxa"/>
              <w:left w:w="150" w:type="dxa"/>
              <w:bottom w:w="150" w:type="dxa"/>
              <w:right w:w="150" w:type="dxa"/>
            </w:tcMar>
            <w:hideMark/>
          </w:tcPr>
          <w:p w14:paraId="3CA78F46" w14:textId="77777777" w:rsidR="008438F5" w:rsidRPr="008438F5" w:rsidRDefault="008438F5" w:rsidP="008438F5">
            <w:pPr>
              <w:rPr>
                <w:rFonts w:ascii="Calibri" w:hAnsi="Calibri" w:cs="Calibri"/>
                <w:bCs/>
                <w:sz w:val="20"/>
                <w:szCs w:val="20"/>
                <w:lang w:val="en-AU"/>
              </w:rPr>
            </w:pPr>
            <w:r w:rsidRPr="008438F5">
              <w:rPr>
                <w:rFonts w:ascii="Calibri" w:hAnsi="Calibri" w:cs="Calibri"/>
                <w:bCs/>
                <w:sz w:val="20"/>
                <w:szCs w:val="20"/>
                <w:lang w:val="en-AU"/>
              </w:rPr>
              <w:t>Learner is unable to make the Bee-Bot work.</w:t>
            </w:r>
          </w:p>
        </w:tc>
        <w:tc>
          <w:tcPr>
            <w:tcW w:w="1275" w:type="dxa"/>
            <w:tcBorders>
              <w:top w:val="single" w:sz="24" w:space="0" w:color="DEE2E6"/>
              <w:left w:val="single" w:sz="24" w:space="0" w:color="DEE2E6"/>
              <w:bottom w:val="single" w:sz="6" w:space="0" w:color="08DDD3"/>
              <w:right w:val="single" w:sz="24" w:space="0" w:color="DEE2E6"/>
            </w:tcBorders>
            <w:shd w:val="clear" w:color="auto" w:fill="FFFFFF"/>
            <w:tcMar>
              <w:top w:w="150" w:type="dxa"/>
              <w:left w:w="150" w:type="dxa"/>
              <w:bottom w:w="150" w:type="dxa"/>
              <w:right w:w="150" w:type="dxa"/>
            </w:tcMar>
            <w:hideMark/>
          </w:tcPr>
          <w:p w14:paraId="03303DFC" w14:textId="77777777" w:rsidR="008438F5" w:rsidRPr="008438F5" w:rsidRDefault="008438F5" w:rsidP="008438F5">
            <w:pPr>
              <w:rPr>
                <w:rFonts w:ascii="Calibri" w:hAnsi="Calibri" w:cs="Calibri"/>
                <w:bCs/>
                <w:sz w:val="20"/>
                <w:szCs w:val="20"/>
                <w:lang w:val="en-AU"/>
              </w:rPr>
            </w:pPr>
            <w:r w:rsidRPr="008438F5">
              <w:rPr>
                <w:rFonts w:ascii="Calibri" w:hAnsi="Calibri" w:cs="Calibri"/>
                <w:bCs/>
                <w:sz w:val="20"/>
                <w:szCs w:val="20"/>
                <w:lang w:val="en-AU"/>
              </w:rPr>
              <w:t xml:space="preserve">Learner </w:t>
            </w:r>
            <w:proofErr w:type="gramStart"/>
            <w:r w:rsidRPr="008438F5">
              <w:rPr>
                <w:rFonts w:ascii="Calibri" w:hAnsi="Calibri" w:cs="Calibri"/>
                <w:bCs/>
                <w:sz w:val="20"/>
                <w:szCs w:val="20"/>
                <w:lang w:val="en-AU"/>
              </w:rPr>
              <w:t>is able to</w:t>
            </w:r>
            <w:proofErr w:type="gramEnd"/>
            <w:r w:rsidRPr="008438F5">
              <w:rPr>
                <w:rFonts w:ascii="Calibri" w:hAnsi="Calibri" w:cs="Calibri"/>
                <w:bCs/>
                <w:sz w:val="20"/>
                <w:szCs w:val="20"/>
                <w:lang w:val="en-AU"/>
              </w:rPr>
              <w:t xml:space="preserve"> make the Bee-Bot complete one command.</w:t>
            </w:r>
          </w:p>
        </w:tc>
        <w:tc>
          <w:tcPr>
            <w:tcW w:w="1418" w:type="dxa"/>
            <w:tcBorders>
              <w:top w:val="single" w:sz="24" w:space="0" w:color="DEE2E6"/>
              <w:left w:val="single" w:sz="24" w:space="0" w:color="DEE2E6"/>
              <w:bottom w:val="single" w:sz="6" w:space="0" w:color="08DDD3"/>
              <w:right w:val="single" w:sz="24" w:space="0" w:color="DEE2E6"/>
            </w:tcBorders>
            <w:shd w:val="clear" w:color="auto" w:fill="FFFFFF"/>
            <w:tcMar>
              <w:top w:w="150" w:type="dxa"/>
              <w:left w:w="150" w:type="dxa"/>
              <w:bottom w:w="150" w:type="dxa"/>
              <w:right w:w="150" w:type="dxa"/>
            </w:tcMar>
            <w:hideMark/>
          </w:tcPr>
          <w:p w14:paraId="6CC69FF2" w14:textId="77777777" w:rsidR="008438F5" w:rsidRPr="008438F5" w:rsidRDefault="008438F5" w:rsidP="008438F5">
            <w:pPr>
              <w:rPr>
                <w:rFonts w:ascii="Calibri" w:hAnsi="Calibri" w:cs="Calibri"/>
                <w:bCs/>
                <w:sz w:val="20"/>
                <w:szCs w:val="20"/>
                <w:lang w:val="en-AU"/>
              </w:rPr>
            </w:pPr>
            <w:r w:rsidRPr="008438F5">
              <w:rPr>
                <w:rFonts w:ascii="Calibri" w:hAnsi="Calibri" w:cs="Calibri"/>
                <w:bCs/>
                <w:sz w:val="20"/>
                <w:szCs w:val="20"/>
                <w:lang w:val="en-AU"/>
              </w:rPr>
              <w:t xml:space="preserve">Learner </w:t>
            </w:r>
            <w:proofErr w:type="gramStart"/>
            <w:r w:rsidRPr="008438F5">
              <w:rPr>
                <w:rFonts w:ascii="Calibri" w:hAnsi="Calibri" w:cs="Calibri"/>
                <w:bCs/>
                <w:sz w:val="20"/>
                <w:szCs w:val="20"/>
                <w:lang w:val="en-AU"/>
              </w:rPr>
              <w:t>is able to</w:t>
            </w:r>
            <w:proofErr w:type="gramEnd"/>
            <w:r w:rsidRPr="008438F5">
              <w:rPr>
                <w:rFonts w:ascii="Calibri" w:hAnsi="Calibri" w:cs="Calibri"/>
                <w:bCs/>
                <w:sz w:val="20"/>
                <w:szCs w:val="20"/>
                <w:lang w:val="en-AU"/>
              </w:rPr>
              <w:t xml:space="preserve"> make the Bee-Bot complete multiple commands.</w:t>
            </w:r>
          </w:p>
        </w:tc>
        <w:tc>
          <w:tcPr>
            <w:tcW w:w="1701" w:type="dxa"/>
            <w:tcBorders>
              <w:top w:val="single" w:sz="24" w:space="0" w:color="DEE2E6"/>
              <w:left w:val="single" w:sz="24" w:space="0" w:color="DEE2E6"/>
              <w:bottom w:val="single" w:sz="6" w:space="0" w:color="08DDD3"/>
              <w:right w:val="single" w:sz="24" w:space="0" w:color="DEE2E6"/>
            </w:tcBorders>
            <w:shd w:val="clear" w:color="auto" w:fill="FFFFFF"/>
            <w:tcMar>
              <w:top w:w="150" w:type="dxa"/>
              <w:left w:w="150" w:type="dxa"/>
              <w:bottom w:w="150" w:type="dxa"/>
              <w:right w:w="150" w:type="dxa"/>
            </w:tcMar>
            <w:hideMark/>
          </w:tcPr>
          <w:p w14:paraId="1AF2F7FC" w14:textId="77777777" w:rsidR="008438F5" w:rsidRPr="008438F5" w:rsidRDefault="008438F5" w:rsidP="008438F5">
            <w:pPr>
              <w:rPr>
                <w:rFonts w:ascii="Calibri" w:hAnsi="Calibri" w:cs="Calibri"/>
                <w:bCs/>
                <w:sz w:val="20"/>
                <w:szCs w:val="20"/>
                <w:lang w:val="en-AU"/>
              </w:rPr>
            </w:pPr>
            <w:r w:rsidRPr="008438F5">
              <w:rPr>
                <w:rFonts w:ascii="Calibri" w:hAnsi="Calibri" w:cs="Calibri"/>
                <w:bCs/>
                <w:sz w:val="20"/>
                <w:szCs w:val="20"/>
                <w:lang w:val="en-AU"/>
              </w:rPr>
              <w:t xml:space="preserve">Learner </w:t>
            </w:r>
            <w:proofErr w:type="gramStart"/>
            <w:r w:rsidRPr="008438F5">
              <w:rPr>
                <w:rFonts w:ascii="Calibri" w:hAnsi="Calibri" w:cs="Calibri"/>
                <w:bCs/>
                <w:sz w:val="20"/>
                <w:szCs w:val="20"/>
                <w:lang w:val="en-AU"/>
              </w:rPr>
              <w:t>is able to</w:t>
            </w:r>
            <w:proofErr w:type="gramEnd"/>
            <w:r w:rsidRPr="008438F5">
              <w:rPr>
                <w:rFonts w:ascii="Calibri" w:hAnsi="Calibri" w:cs="Calibri"/>
                <w:bCs/>
                <w:sz w:val="20"/>
                <w:szCs w:val="20"/>
                <w:lang w:val="en-AU"/>
              </w:rPr>
              <w:t xml:space="preserve"> string together multiple commands to complete a task/algorithm.</w:t>
            </w:r>
          </w:p>
        </w:tc>
        <w:tc>
          <w:tcPr>
            <w:tcW w:w="2126" w:type="dxa"/>
            <w:tcBorders>
              <w:top w:val="single" w:sz="24" w:space="0" w:color="DEE2E6"/>
              <w:left w:val="single" w:sz="24" w:space="0" w:color="DEE2E6"/>
              <w:bottom w:val="single" w:sz="6" w:space="0" w:color="08DDD3"/>
              <w:right w:val="single" w:sz="24" w:space="0" w:color="DEE2E6"/>
            </w:tcBorders>
            <w:shd w:val="clear" w:color="auto" w:fill="FFFFFF"/>
            <w:tcMar>
              <w:top w:w="150" w:type="dxa"/>
              <w:left w:w="150" w:type="dxa"/>
              <w:bottom w:w="150" w:type="dxa"/>
              <w:right w:w="150" w:type="dxa"/>
            </w:tcMar>
            <w:hideMark/>
          </w:tcPr>
          <w:p w14:paraId="76204CB2" w14:textId="77777777" w:rsidR="008438F5" w:rsidRPr="008438F5" w:rsidRDefault="008438F5" w:rsidP="008438F5">
            <w:pPr>
              <w:rPr>
                <w:rFonts w:ascii="Calibri" w:hAnsi="Calibri" w:cs="Calibri"/>
                <w:bCs/>
                <w:sz w:val="20"/>
                <w:szCs w:val="20"/>
                <w:lang w:val="en-AU"/>
              </w:rPr>
            </w:pPr>
            <w:r w:rsidRPr="008438F5">
              <w:rPr>
                <w:rFonts w:ascii="Calibri" w:hAnsi="Calibri" w:cs="Calibri"/>
                <w:bCs/>
                <w:sz w:val="20"/>
                <w:szCs w:val="20"/>
                <w:lang w:val="en-AU"/>
              </w:rPr>
              <w:t xml:space="preserve">Learners </w:t>
            </w:r>
            <w:proofErr w:type="gramStart"/>
            <w:r w:rsidRPr="008438F5">
              <w:rPr>
                <w:rFonts w:ascii="Calibri" w:hAnsi="Calibri" w:cs="Calibri"/>
                <w:bCs/>
                <w:sz w:val="20"/>
                <w:szCs w:val="20"/>
                <w:lang w:val="en-AU"/>
              </w:rPr>
              <w:t>are able to</w:t>
            </w:r>
            <w:proofErr w:type="gramEnd"/>
            <w:r w:rsidRPr="008438F5">
              <w:rPr>
                <w:rFonts w:ascii="Calibri" w:hAnsi="Calibri" w:cs="Calibri"/>
                <w:bCs/>
                <w:sz w:val="20"/>
                <w:szCs w:val="20"/>
                <w:lang w:val="en-AU"/>
              </w:rPr>
              <w:t xml:space="preserve"> design more complex tasks for the Bee-Bots to complete beyond the scope of the tasks given (innovate).</w:t>
            </w:r>
          </w:p>
          <w:p w14:paraId="502B33D0" w14:textId="77777777" w:rsidR="008438F5" w:rsidRPr="008438F5" w:rsidRDefault="008438F5" w:rsidP="008438F5">
            <w:pPr>
              <w:rPr>
                <w:rFonts w:ascii="Calibri" w:hAnsi="Calibri" w:cs="Calibri"/>
                <w:bCs/>
                <w:sz w:val="20"/>
                <w:szCs w:val="20"/>
                <w:lang w:val="en-AU"/>
              </w:rPr>
            </w:pPr>
            <w:r w:rsidRPr="008438F5">
              <w:rPr>
                <w:rFonts w:ascii="Calibri" w:hAnsi="Calibri" w:cs="Calibri"/>
                <w:bCs/>
                <w:sz w:val="20"/>
                <w:szCs w:val="20"/>
                <w:lang w:val="en-AU"/>
              </w:rPr>
              <w:t> </w:t>
            </w:r>
          </w:p>
        </w:tc>
      </w:tr>
      <w:tr w:rsidR="008438F5" w:rsidRPr="008438F5" w14:paraId="6E1404B2" w14:textId="77777777" w:rsidTr="008438F5">
        <w:trPr>
          <w:trHeight w:val="372"/>
        </w:trPr>
        <w:tc>
          <w:tcPr>
            <w:tcW w:w="1286" w:type="dxa"/>
            <w:tcBorders>
              <w:top w:val="single" w:sz="24" w:space="0" w:color="DEE2E6"/>
              <w:left w:val="single" w:sz="24" w:space="0" w:color="DEE2E6"/>
              <w:bottom w:val="single" w:sz="6" w:space="0" w:color="08DDD3"/>
              <w:right w:val="single" w:sz="24" w:space="0" w:color="DEE2E6"/>
            </w:tcBorders>
            <w:shd w:val="clear" w:color="auto" w:fill="FFFFFF"/>
            <w:tcMar>
              <w:top w:w="150" w:type="dxa"/>
              <w:left w:w="150" w:type="dxa"/>
              <w:bottom w:w="150" w:type="dxa"/>
              <w:right w:w="150" w:type="dxa"/>
            </w:tcMar>
            <w:hideMark/>
          </w:tcPr>
          <w:p w14:paraId="64FA2DA4" w14:textId="77777777" w:rsidR="008438F5" w:rsidRPr="008438F5" w:rsidRDefault="008438F5" w:rsidP="008438F5">
            <w:pPr>
              <w:rPr>
                <w:rFonts w:ascii="Calibri" w:hAnsi="Calibri" w:cs="Calibri"/>
                <w:bCs/>
                <w:sz w:val="20"/>
                <w:szCs w:val="20"/>
                <w:lang w:val="en-AU"/>
              </w:rPr>
            </w:pPr>
            <w:r w:rsidRPr="008438F5">
              <w:rPr>
                <w:rFonts w:ascii="Calibri" w:hAnsi="Calibri" w:cs="Calibri"/>
                <w:b/>
                <w:bCs/>
                <w:sz w:val="20"/>
                <w:szCs w:val="20"/>
                <w:lang w:val="en-AU"/>
              </w:rPr>
              <w:t>Optional score</w:t>
            </w:r>
          </w:p>
        </w:tc>
        <w:tc>
          <w:tcPr>
            <w:tcW w:w="1378" w:type="dxa"/>
            <w:tcBorders>
              <w:top w:val="single" w:sz="24" w:space="0" w:color="DEE2E6"/>
              <w:left w:val="single" w:sz="24" w:space="0" w:color="DEE2E6"/>
              <w:bottom w:val="single" w:sz="6" w:space="0" w:color="08DDD3"/>
              <w:right w:val="single" w:sz="24" w:space="0" w:color="DEE2E6"/>
            </w:tcBorders>
            <w:shd w:val="clear" w:color="auto" w:fill="FFFFFF"/>
            <w:tcMar>
              <w:top w:w="150" w:type="dxa"/>
              <w:left w:w="150" w:type="dxa"/>
              <w:bottom w:w="150" w:type="dxa"/>
              <w:right w:w="150" w:type="dxa"/>
            </w:tcMar>
            <w:hideMark/>
          </w:tcPr>
          <w:p w14:paraId="6CB5E2BD" w14:textId="77777777" w:rsidR="008438F5" w:rsidRPr="008438F5" w:rsidRDefault="008438F5" w:rsidP="008438F5">
            <w:pPr>
              <w:rPr>
                <w:rFonts w:ascii="Calibri" w:hAnsi="Calibri" w:cs="Calibri"/>
                <w:bCs/>
                <w:sz w:val="20"/>
                <w:szCs w:val="20"/>
                <w:lang w:val="en-AU"/>
              </w:rPr>
            </w:pPr>
            <w:r w:rsidRPr="008438F5">
              <w:rPr>
                <w:rFonts w:ascii="Calibri" w:hAnsi="Calibri" w:cs="Calibri"/>
                <w:bCs/>
                <w:sz w:val="20"/>
                <w:szCs w:val="20"/>
                <w:lang w:val="en-AU"/>
              </w:rPr>
              <w:t>0</w:t>
            </w:r>
          </w:p>
        </w:tc>
        <w:tc>
          <w:tcPr>
            <w:tcW w:w="1275" w:type="dxa"/>
            <w:tcBorders>
              <w:top w:val="single" w:sz="24" w:space="0" w:color="DEE2E6"/>
              <w:left w:val="single" w:sz="24" w:space="0" w:color="DEE2E6"/>
              <w:bottom w:val="single" w:sz="6" w:space="0" w:color="08DDD3"/>
              <w:right w:val="single" w:sz="24" w:space="0" w:color="DEE2E6"/>
            </w:tcBorders>
            <w:shd w:val="clear" w:color="auto" w:fill="FFFFFF"/>
            <w:tcMar>
              <w:top w:w="150" w:type="dxa"/>
              <w:left w:w="150" w:type="dxa"/>
              <w:bottom w:w="150" w:type="dxa"/>
              <w:right w:w="150" w:type="dxa"/>
            </w:tcMar>
            <w:hideMark/>
          </w:tcPr>
          <w:p w14:paraId="18C857A9" w14:textId="77777777" w:rsidR="008438F5" w:rsidRPr="008438F5" w:rsidRDefault="008438F5" w:rsidP="008438F5">
            <w:pPr>
              <w:rPr>
                <w:rFonts w:ascii="Calibri" w:hAnsi="Calibri" w:cs="Calibri"/>
                <w:bCs/>
                <w:sz w:val="20"/>
                <w:szCs w:val="20"/>
                <w:lang w:val="en-AU"/>
              </w:rPr>
            </w:pPr>
            <w:r w:rsidRPr="008438F5">
              <w:rPr>
                <w:rFonts w:ascii="Calibri" w:hAnsi="Calibri" w:cs="Calibri"/>
                <w:bCs/>
                <w:sz w:val="20"/>
                <w:szCs w:val="20"/>
                <w:lang w:val="en-AU"/>
              </w:rPr>
              <w:t>1</w:t>
            </w:r>
          </w:p>
        </w:tc>
        <w:tc>
          <w:tcPr>
            <w:tcW w:w="1418" w:type="dxa"/>
            <w:tcBorders>
              <w:top w:val="single" w:sz="24" w:space="0" w:color="DEE2E6"/>
              <w:left w:val="single" w:sz="24" w:space="0" w:color="DEE2E6"/>
              <w:bottom w:val="single" w:sz="6" w:space="0" w:color="08DDD3"/>
              <w:right w:val="single" w:sz="24" w:space="0" w:color="DEE2E6"/>
            </w:tcBorders>
            <w:shd w:val="clear" w:color="auto" w:fill="FFFFFF"/>
            <w:tcMar>
              <w:top w:w="150" w:type="dxa"/>
              <w:left w:w="150" w:type="dxa"/>
              <w:bottom w:w="150" w:type="dxa"/>
              <w:right w:w="150" w:type="dxa"/>
            </w:tcMar>
            <w:hideMark/>
          </w:tcPr>
          <w:p w14:paraId="58D7B08E" w14:textId="77777777" w:rsidR="008438F5" w:rsidRPr="008438F5" w:rsidRDefault="008438F5" w:rsidP="008438F5">
            <w:pPr>
              <w:rPr>
                <w:rFonts w:ascii="Calibri" w:hAnsi="Calibri" w:cs="Calibri"/>
                <w:bCs/>
                <w:sz w:val="20"/>
                <w:szCs w:val="20"/>
                <w:lang w:val="en-AU"/>
              </w:rPr>
            </w:pPr>
            <w:r w:rsidRPr="008438F5">
              <w:rPr>
                <w:rFonts w:ascii="Calibri" w:hAnsi="Calibri" w:cs="Calibri"/>
                <w:bCs/>
                <w:sz w:val="20"/>
                <w:szCs w:val="20"/>
                <w:lang w:val="en-AU"/>
              </w:rPr>
              <w:t>2</w:t>
            </w:r>
          </w:p>
        </w:tc>
        <w:tc>
          <w:tcPr>
            <w:tcW w:w="1701" w:type="dxa"/>
            <w:tcBorders>
              <w:top w:val="single" w:sz="24" w:space="0" w:color="DEE2E6"/>
              <w:left w:val="single" w:sz="24" w:space="0" w:color="DEE2E6"/>
              <w:bottom w:val="single" w:sz="6" w:space="0" w:color="08DDD3"/>
              <w:right w:val="single" w:sz="24" w:space="0" w:color="DEE2E6"/>
            </w:tcBorders>
            <w:shd w:val="clear" w:color="auto" w:fill="FFFFFF"/>
            <w:tcMar>
              <w:top w:w="150" w:type="dxa"/>
              <w:left w:w="150" w:type="dxa"/>
              <w:bottom w:w="150" w:type="dxa"/>
              <w:right w:w="150" w:type="dxa"/>
            </w:tcMar>
            <w:hideMark/>
          </w:tcPr>
          <w:p w14:paraId="659D2055" w14:textId="77777777" w:rsidR="008438F5" w:rsidRPr="008438F5" w:rsidRDefault="008438F5" w:rsidP="008438F5">
            <w:pPr>
              <w:rPr>
                <w:rFonts w:ascii="Calibri" w:hAnsi="Calibri" w:cs="Calibri"/>
                <w:bCs/>
                <w:sz w:val="20"/>
                <w:szCs w:val="20"/>
                <w:lang w:val="en-AU"/>
              </w:rPr>
            </w:pPr>
            <w:r w:rsidRPr="008438F5">
              <w:rPr>
                <w:rFonts w:ascii="Calibri" w:hAnsi="Calibri" w:cs="Calibri"/>
                <w:bCs/>
                <w:sz w:val="20"/>
                <w:szCs w:val="20"/>
                <w:lang w:val="en-AU"/>
              </w:rPr>
              <w:t>3</w:t>
            </w:r>
          </w:p>
        </w:tc>
        <w:tc>
          <w:tcPr>
            <w:tcW w:w="2126" w:type="dxa"/>
            <w:tcBorders>
              <w:top w:val="single" w:sz="24" w:space="0" w:color="DEE2E6"/>
              <w:left w:val="single" w:sz="24" w:space="0" w:color="DEE2E6"/>
              <w:bottom w:val="single" w:sz="6" w:space="0" w:color="08DDD3"/>
              <w:right w:val="single" w:sz="24" w:space="0" w:color="DEE2E6"/>
            </w:tcBorders>
            <w:shd w:val="clear" w:color="auto" w:fill="FFFFFF"/>
            <w:tcMar>
              <w:top w:w="150" w:type="dxa"/>
              <w:left w:w="150" w:type="dxa"/>
              <w:bottom w:w="150" w:type="dxa"/>
              <w:right w:w="150" w:type="dxa"/>
            </w:tcMar>
            <w:hideMark/>
          </w:tcPr>
          <w:p w14:paraId="57EE5A88" w14:textId="77777777" w:rsidR="008438F5" w:rsidRPr="008438F5" w:rsidRDefault="008438F5" w:rsidP="008438F5">
            <w:pPr>
              <w:rPr>
                <w:rFonts w:ascii="Calibri" w:hAnsi="Calibri" w:cs="Calibri"/>
                <w:bCs/>
                <w:sz w:val="20"/>
                <w:szCs w:val="20"/>
                <w:lang w:val="en-AU"/>
              </w:rPr>
            </w:pPr>
            <w:r w:rsidRPr="008438F5">
              <w:rPr>
                <w:rFonts w:ascii="Calibri" w:hAnsi="Calibri" w:cs="Calibri"/>
                <w:bCs/>
                <w:sz w:val="20"/>
                <w:szCs w:val="20"/>
                <w:lang w:val="en-AU"/>
              </w:rPr>
              <w:t>4</w:t>
            </w:r>
          </w:p>
        </w:tc>
      </w:tr>
    </w:tbl>
    <w:p w14:paraId="6CFFA471" w14:textId="77777777" w:rsidR="008438F5" w:rsidRPr="008438F5" w:rsidRDefault="008438F5" w:rsidP="008438F5">
      <w:pPr>
        <w:rPr>
          <w:rFonts w:ascii="Calibri" w:hAnsi="Calibri" w:cs="Calibri"/>
          <w:bCs/>
          <w:sz w:val="22"/>
          <w:szCs w:val="22"/>
        </w:rPr>
      </w:pPr>
    </w:p>
    <w:sectPr w:rsidR="008438F5" w:rsidRPr="008438F5" w:rsidSect="00F524A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useo Sans Rounded 500">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DAA"/>
    <w:multiLevelType w:val="multilevel"/>
    <w:tmpl w:val="D2E41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0129D"/>
    <w:multiLevelType w:val="multilevel"/>
    <w:tmpl w:val="9E640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564459"/>
    <w:multiLevelType w:val="multilevel"/>
    <w:tmpl w:val="A0A0A1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21376B"/>
    <w:multiLevelType w:val="multilevel"/>
    <w:tmpl w:val="6F78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727E0"/>
    <w:multiLevelType w:val="hybridMultilevel"/>
    <w:tmpl w:val="6B866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EC66B7"/>
    <w:multiLevelType w:val="multilevel"/>
    <w:tmpl w:val="86C0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F1969"/>
    <w:multiLevelType w:val="hybridMultilevel"/>
    <w:tmpl w:val="1E82A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184E1A"/>
    <w:multiLevelType w:val="multilevel"/>
    <w:tmpl w:val="EF64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961497">
    <w:abstractNumId w:val="2"/>
  </w:num>
  <w:num w:numId="2" w16cid:durableId="1680084207">
    <w:abstractNumId w:val="7"/>
  </w:num>
  <w:num w:numId="3" w16cid:durableId="1591427502">
    <w:abstractNumId w:val="5"/>
  </w:num>
  <w:num w:numId="4" w16cid:durableId="2075738964">
    <w:abstractNumId w:val="3"/>
  </w:num>
  <w:num w:numId="5" w16cid:durableId="1622956237">
    <w:abstractNumId w:val="0"/>
  </w:num>
  <w:num w:numId="6" w16cid:durableId="1032222664">
    <w:abstractNumId w:val="1"/>
  </w:num>
  <w:num w:numId="7" w16cid:durableId="315915567">
    <w:abstractNumId w:val="4"/>
  </w:num>
  <w:num w:numId="8" w16cid:durableId="1149980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59C"/>
    <w:rsid w:val="0001632E"/>
    <w:rsid w:val="00076371"/>
    <w:rsid w:val="000768ED"/>
    <w:rsid w:val="001004F4"/>
    <w:rsid w:val="001A676E"/>
    <w:rsid w:val="002542A8"/>
    <w:rsid w:val="002638D3"/>
    <w:rsid w:val="002A440C"/>
    <w:rsid w:val="002E06E1"/>
    <w:rsid w:val="00444430"/>
    <w:rsid w:val="004D0205"/>
    <w:rsid w:val="004E1962"/>
    <w:rsid w:val="00514A12"/>
    <w:rsid w:val="00540276"/>
    <w:rsid w:val="0057059C"/>
    <w:rsid w:val="005769C1"/>
    <w:rsid w:val="00617E84"/>
    <w:rsid w:val="00696D51"/>
    <w:rsid w:val="006B5C61"/>
    <w:rsid w:val="007247AD"/>
    <w:rsid w:val="00766E77"/>
    <w:rsid w:val="00774970"/>
    <w:rsid w:val="007B145B"/>
    <w:rsid w:val="007B3935"/>
    <w:rsid w:val="00834741"/>
    <w:rsid w:val="0084136F"/>
    <w:rsid w:val="008438F5"/>
    <w:rsid w:val="008B75E2"/>
    <w:rsid w:val="008C1A5E"/>
    <w:rsid w:val="009739F0"/>
    <w:rsid w:val="00AD33A0"/>
    <w:rsid w:val="00B13650"/>
    <w:rsid w:val="00B263D8"/>
    <w:rsid w:val="00B719C3"/>
    <w:rsid w:val="00D8574A"/>
    <w:rsid w:val="00DB38E6"/>
    <w:rsid w:val="00E816D2"/>
    <w:rsid w:val="00F1492C"/>
    <w:rsid w:val="00F52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389535"/>
  <w14:defaultImageDpi w14:val="300"/>
  <w15:docId w15:val="{340EEEE6-0D7E-46D5-8B5D-86A7C104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7059C"/>
    <w:pPr>
      <w:spacing w:before="100" w:beforeAutospacing="1" w:after="100" w:afterAutospacing="1"/>
      <w:outlineLvl w:val="1"/>
    </w:pPr>
    <w:rPr>
      <w:rFonts w:ascii="Times New Roman" w:hAnsi="Times New Roman"/>
      <w:b/>
      <w:bCs/>
      <w:sz w:val="36"/>
      <w:szCs w:val="36"/>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059C"/>
    <w:rPr>
      <w:rFonts w:ascii="Times New Roman" w:hAnsi="Times New Roman"/>
      <w:b/>
      <w:bCs/>
      <w:sz w:val="36"/>
      <w:szCs w:val="36"/>
      <w:lang w:val="en-AU"/>
    </w:rPr>
  </w:style>
  <w:style w:type="paragraph" w:styleId="NormalWeb">
    <w:name w:val="Normal (Web)"/>
    <w:basedOn w:val="Normal"/>
    <w:uiPriority w:val="99"/>
    <w:semiHidden/>
    <w:unhideWhenUsed/>
    <w:rsid w:val="0057059C"/>
    <w:pPr>
      <w:spacing w:before="100" w:beforeAutospacing="1" w:after="100" w:afterAutospacing="1"/>
    </w:pPr>
    <w:rPr>
      <w:rFonts w:ascii="Times New Roman" w:hAnsi="Times New Roman" w:cs="Times New Roman"/>
      <w:sz w:val="20"/>
      <w:szCs w:val="20"/>
      <w:lang w:val="en-AU"/>
    </w:rPr>
  </w:style>
  <w:style w:type="character" w:styleId="Hyperlink">
    <w:name w:val="Hyperlink"/>
    <w:basedOn w:val="DefaultParagraphFont"/>
    <w:uiPriority w:val="99"/>
    <w:semiHidden/>
    <w:unhideWhenUsed/>
    <w:rsid w:val="0057059C"/>
    <w:rPr>
      <w:color w:val="0000FF"/>
      <w:u w:val="single"/>
    </w:rPr>
  </w:style>
  <w:style w:type="paragraph" w:styleId="BalloonText">
    <w:name w:val="Balloon Text"/>
    <w:basedOn w:val="Normal"/>
    <w:link w:val="BalloonTextChar"/>
    <w:uiPriority w:val="99"/>
    <w:semiHidden/>
    <w:unhideWhenUsed/>
    <w:rsid w:val="002E06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06E1"/>
    <w:rPr>
      <w:rFonts w:ascii="Lucida Grande" w:hAnsi="Lucida Grande" w:cs="Lucida Grande"/>
      <w:sz w:val="18"/>
      <w:szCs w:val="18"/>
    </w:rPr>
  </w:style>
  <w:style w:type="paragraph" w:styleId="ListParagraph">
    <w:name w:val="List Paragraph"/>
    <w:basedOn w:val="Normal"/>
    <w:uiPriority w:val="34"/>
    <w:qFormat/>
    <w:rsid w:val="00E81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831403">
      <w:bodyDiv w:val="1"/>
      <w:marLeft w:val="0"/>
      <w:marRight w:val="0"/>
      <w:marTop w:val="0"/>
      <w:marBottom w:val="0"/>
      <w:divBdr>
        <w:top w:val="none" w:sz="0" w:space="0" w:color="auto"/>
        <w:left w:val="none" w:sz="0" w:space="0" w:color="auto"/>
        <w:bottom w:val="none" w:sz="0" w:space="0" w:color="auto"/>
        <w:right w:val="none" w:sz="0" w:space="0" w:color="auto"/>
      </w:divBdr>
      <w:divsChild>
        <w:div w:id="1249850528">
          <w:marLeft w:val="0"/>
          <w:marRight w:val="0"/>
          <w:marTop w:val="0"/>
          <w:marBottom w:val="0"/>
          <w:divBdr>
            <w:top w:val="none" w:sz="0" w:space="0" w:color="auto"/>
            <w:left w:val="none" w:sz="0" w:space="0" w:color="auto"/>
            <w:bottom w:val="none" w:sz="0" w:space="0" w:color="auto"/>
            <w:right w:val="none" w:sz="0" w:space="0" w:color="auto"/>
          </w:divBdr>
          <w:divsChild>
            <w:div w:id="124125493">
              <w:marLeft w:val="5250"/>
              <w:marRight w:val="0"/>
              <w:marTop w:val="0"/>
              <w:marBottom w:val="0"/>
              <w:divBdr>
                <w:top w:val="none" w:sz="0" w:space="0" w:color="auto"/>
                <w:left w:val="none" w:sz="0" w:space="0" w:color="auto"/>
                <w:bottom w:val="none" w:sz="0" w:space="0" w:color="auto"/>
                <w:right w:val="none" w:sz="0" w:space="0" w:color="auto"/>
              </w:divBdr>
              <w:divsChild>
                <w:div w:id="5068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16030">
          <w:marLeft w:val="0"/>
          <w:marRight w:val="0"/>
          <w:marTop w:val="0"/>
          <w:marBottom w:val="0"/>
          <w:divBdr>
            <w:top w:val="none" w:sz="0" w:space="0" w:color="auto"/>
            <w:left w:val="none" w:sz="0" w:space="0" w:color="auto"/>
            <w:bottom w:val="none" w:sz="0" w:space="0" w:color="auto"/>
            <w:right w:val="none" w:sz="0" w:space="0" w:color="auto"/>
          </w:divBdr>
          <w:divsChild>
            <w:div w:id="889001037">
              <w:marLeft w:val="5250"/>
              <w:marRight w:val="0"/>
              <w:marTop w:val="0"/>
              <w:marBottom w:val="0"/>
              <w:divBdr>
                <w:top w:val="none" w:sz="0" w:space="0" w:color="auto"/>
                <w:left w:val="none" w:sz="0" w:space="0" w:color="auto"/>
                <w:bottom w:val="none" w:sz="0" w:space="0" w:color="auto"/>
                <w:right w:val="none" w:sz="0" w:space="0" w:color="auto"/>
              </w:divBdr>
            </w:div>
          </w:divsChild>
        </w:div>
        <w:div w:id="1290428676">
          <w:marLeft w:val="0"/>
          <w:marRight w:val="0"/>
          <w:marTop w:val="0"/>
          <w:marBottom w:val="0"/>
          <w:divBdr>
            <w:top w:val="none" w:sz="0" w:space="0" w:color="auto"/>
            <w:left w:val="none" w:sz="0" w:space="0" w:color="auto"/>
            <w:bottom w:val="none" w:sz="0" w:space="0" w:color="auto"/>
            <w:right w:val="none" w:sz="0" w:space="0" w:color="auto"/>
          </w:divBdr>
          <w:divsChild>
            <w:div w:id="183713872">
              <w:marLeft w:val="5250"/>
              <w:marRight w:val="0"/>
              <w:marTop w:val="0"/>
              <w:marBottom w:val="0"/>
              <w:divBdr>
                <w:top w:val="none" w:sz="0" w:space="0" w:color="auto"/>
                <w:left w:val="none" w:sz="0" w:space="0" w:color="auto"/>
                <w:bottom w:val="none" w:sz="0" w:space="0" w:color="auto"/>
                <w:right w:val="none" w:sz="0" w:space="0" w:color="auto"/>
              </w:divBdr>
            </w:div>
          </w:divsChild>
        </w:div>
        <w:div w:id="1550803782">
          <w:marLeft w:val="0"/>
          <w:marRight w:val="0"/>
          <w:marTop w:val="0"/>
          <w:marBottom w:val="0"/>
          <w:divBdr>
            <w:top w:val="none" w:sz="0" w:space="0" w:color="auto"/>
            <w:left w:val="none" w:sz="0" w:space="0" w:color="auto"/>
            <w:bottom w:val="none" w:sz="0" w:space="0" w:color="auto"/>
            <w:right w:val="none" w:sz="0" w:space="0" w:color="auto"/>
          </w:divBdr>
          <w:divsChild>
            <w:div w:id="2100445174">
              <w:marLeft w:val="5250"/>
              <w:marRight w:val="0"/>
              <w:marTop w:val="0"/>
              <w:marBottom w:val="0"/>
              <w:divBdr>
                <w:top w:val="none" w:sz="0" w:space="0" w:color="auto"/>
                <w:left w:val="none" w:sz="0" w:space="0" w:color="auto"/>
                <w:bottom w:val="none" w:sz="0" w:space="0" w:color="auto"/>
                <w:right w:val="none" w:sz="0" w:space="0" w:color="auto"/>
              </w:divBdr>
            </w:div>
          </w:divsChild>
        </w:div>
        <w:div w:id="1648510848">
          <w:marLeft w:val="0"/>
          <w:marRight w:val="0"/>
          <w:marTop w:val="0"/>
          <w:marBottom w:val="0"/>
          <w:divBdr>
            <w:top w:val="none" w:sz="0" w:space="0" w:color="auto"/>
            <w:left w:val="none" w:sz="0" w:space="0" w:color="auto"/>
            <w:bottom w:val="none" w:sz="0" w:space="0" w:color="auto"/>
            <w:right w:val="none" w:sz="0" w:space="0" w:color="auto"/>
          </w:divBdr>
          <w:divsChild>
            <w:div w:id="1685933067">
              <w:marLeft w:val="5250"/>
              <w:marRight w:val="0"/>
              <w:marTop w:val="0"/>
              <w:marBottom w:val="0"/>
              <w:divBdr>
                <w:top w:val="none" w:sz="0" w:space="0" w:color="auto"/>
                <w:left w:val="none" w:sz="0" w:space="0" w:color="auto"/>
                <w:bottom w:val="none" w:sz="0" w:space="0" w:color="auto"/>
                <w:right w:val="none" w:sz="0" w:space="0" w:color="auto"/>
              </w:divBdr>
            </w:div>
          </w:divsChild>
        </w:div>
      </w:divsChild>
    </w:div>
    <w:div w:id="33033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1CC19-8497-493D-A5CC-AB1597C29125}">
  <ds:schemaRefs>
    <ds:schemaRef ds:uri="http://purl.org/dc/terms/"/>
    <ds:schemaRef ds:uri="http://purl.org/dc/elements/1.1/"/>
    <ds:schemaRef ds:uri="http://purl.org/dc/dcmitype/"/>
    <ds:schemaRef ds:uri="http://schemas.microsoft.com/office/2006/documentManagement/types"/>
    <ds:schemaRef ds:uri="64eff3df-e3d6-48ed-978f-45ff25640900"/>
    <ds:schemaRef ds:uri="ff236c08-9611-4854-a4bb-16d44b7327b6"/>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E2F0840-F313-469D-84E5-42A39840768E}">
  <ds:schemaRefs>
    <ds:schemaRef ds:uri="http://schemas.microsoft.com/sharepoint/v3/contenttype/forms"/>
  </ds:schemaRefs>
</ds:datastoreItem>
</file>

<file path=customXml/itemProps3.xml><?xml version="1.0" encoding="utf-8"?>
<ds:datastoreItem xmlns:ds="http://schemas.openxmlformats.org/officeDocument/2006/customXml" ds:itemID="{8B7DF027-4F77-48DA-A142-CCB4CC082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Evaluation</dc:creator>
  <cp:keywords/>
  <dc:description/>
  <cp:lastModifiedBy>Tessa Porter</cp:lastModifiedBy>
  <cp:revision>9</cp:revision>
  <dcterms:created xsi:type="dcterms:W3CDTF">2019-02-25T22:34:00Z</dcterms:created>
  <dcterms:modified xsi:type="dcterms:W3CDTF">2025-02-06T02:50:00Z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17916800</vt:r8>
  </property>
  <property fmtid="{D5CDD505-2E9C-101B-9397-08002B2CF9AE}" pid="4" name="MediaServiceImageTags">
    <vt:lpwstr/>
  </property>
</Properties>
</file>