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6D89" w14:textId="69D0E00F" w:rsidR="006A6258" w:rsidRPr="00B011EC" w:rsidRDefault="00886F54" w:rsidP="00B011EC">
      <w:pPr>
        <w:pStyle w:val="Heading1"/>
        <w:rPr>
          <w:lang w:val="en-AU"/>
        </w:rPr>
      </w:pPr>
      <w:r w:rsidRPr="00767F24">
        <w:rPr>
          <w:lang w:val="en-AU"/>
        </w:rPr>
        <w:t>Anti-</w:t>
      </w:r>
      <w:r w:rsidR="007F1088" w:rsidRPr="00767F24">
        <w:rPr>
          <w:lang w:val="en-AU"/>
        </w:rPr>
        <w:t>b</w:t>
      </w:r>
      <w:r w:rsidRPr="00767F24">
        <w:rPr>
          <w:lang w:val="en-AU"/>
        </w:rPr>
        <w:t>ullying AI</w:t>
      </w:r>
    </w:p>
    <w:p w14:paraId="338A0654" w14:textId="77777777" w:rsidR="00F218FA" w:rsidRPr="00F218FA" w:rsidRDefault="00F218FA" w:rsidP="00767F24">
      <w:pPr>
        <w:spacing w:before="120" w:after="60" w:line="23" w:lineRule="atLeast"/>
        <w:rPr>
          <w:bCs/>
          <w:i/>
          <w:iCs/>
          <w:sz w:val="20"/>
          <w:szCs w:val="20"/>
        </w:rPr>
      </w:pPr>
      <w:r w:rsidRPr="00F218FA">
        <w:rPr>
          <w:bCs/>
          <w:i/>
          <w:iCs/>
          <w:sz w:val="20"/>
          <w:szCs w:val="20"/>
        </w:rPr>
        <w:t>Please refer to the online lesson plan on the DT Hub to access all website links and additional resources. </w:t>
      </w:r>
    </w:p>
    <w:p w14:paraId="46D496F9" w14:textId="0154F6BB" w:rsidR="00C06C6C" w:rsidRDefault="00C06C6C" w:rsidP="00767F24">
      <w:pPr>
        <w:spacing w:before="120" w:after="60" w:line="23" w:lineRule="atLeast"/>
        <w:rPr>
          <w:lang w:val="en-AU"/>
        </w:rPr>
      </w:pPr>
      <w:r w:rsidRPr="00767F24">
        <w:rPr>
          <w:b/>
          <w:lang w:val="en-AU"/>
        </w:rPr>
        <w:t>Years:</w:t>
      </w:r>
      <w:r w:rsidR="00B011EC">
        <w:rPr>
          <w:b/>
          <w:lang w:val="en-AU"/>
        </w:rPr>
        <w:t xml:space="preserve"> </w:t>
      </w:r>
      <w:r w:rsidRPr="00767F24">
        <w:rPr>
          <w:lang w:val="en-AU"/>
        </w:rPr>
        <w:t>5–6; 7–8</w:t>
      </w:r>
    </w:p>
    <w:p w14:paraId="1ABED5C5" w14:textId="0376869C" w:rsidR="001752EA" w:rsidRPr="00F218FA" w:rsidRDefault="00B011EC" w:rsidP="00767F24">
      <w:pPr>
        <w:spacing w:before="120" w:after="60" w:line="23" w:lineRule="atLeast"/>
        <w:rPr>
          <w:lang w:val="en-AU"/>
        </w:rPr>
      </w:pPr>
      <w:r w:rsidRPr="00767F24">
        <w:rPr>
          <w:lang w:val="en-AU"/>
        </w:rPr>
        <w:t>Sometimes we write and post things on social media in a hurry. Such posts can hurt people and even make them feel bullied. Wouldn't it be great if an Artificial Intelligence application could check our posts as we write them, and warn us if they were potentially hurtful?</w:t>
      </w:r>
    </w:p>
    <w:p w14:paraId="0C008346" w14:textId="030BDBF1" w:rsidR="001752EA" w:rsidRPr="00767F24" w:rsidRDefault="001752EA" w:rsidP="00767F24">
      <w:pPr>
        <w:spacing w:before="120" w:after="60" w:line="23" w:lineRule="atLeast"/>
        <w:rPr>
          <w:b/>
          <w:lang w:val="en-AU"/>
        </w:rPr>
      </w:pPr>
      <w:r w:rsidRPr="00767F24">
        <w:rPr>
          <w:b/>
          <w:lang w:val="en-AU"/>
        </w:rPr>
        <w:t>Key Terms:</w:t>
      </w:r>
    </w:p>
    <w:tbl>
      <w:tblPr>
        <w:tblStyle w:val="a1"/>
        <w:tblW w:w="63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4140"/>
      </w:tblGrid>
      <w:tr w:rsidR="001752EA" w:rsidRPr="00E106AC" w14:paraId="465BBE53" w14:textId="77777777" w:rsidTr="005369F1">
        <w:tc>
          <w:tcPr>
            <w:tcW w:w="2190" w:type="dxa"/>
            <w:shd w:val="clear" w:color="auto" w:fill="auto"/>
            <w:tcMar>
              <w:top w:w="100" w:type="dxa"/>
              <w:left w:w="100" w:type="dxa"/>
              <w:bottom w:w="100" w:type="dxa"/>
              <w:right w:w="100" w:type="dxa"/>
            </w:tcMar>
          </w:tcPr>
          <w:p w14:paraId="0AB8DDA3" w14:textId="77777777" w:rsidR="001752EA" w:rsidRPr="00E106AC" w:rsidRDefault="001752EA" w:rsidP="003F3F92">
            <w:pPr>
              <w:widowControl w:val="0"/>
              <w:pBdr>
                <w:top w:val="nil"/>
                <w:left w:val="nil"/>
                <w:bottom w:val="nil"/>
                <w:right w:val="nil"/>
                <w:between w:val="nil"/>
              </w:pBdr>
              <w:rPr>
                <w:sz w:val="24"/>
              </w:rPr>
            </w:pPr>
            <w:r w:rsidRPr="00E106AC">
              <w:rPr>
                <w:sz w:val="24"/>
              </w:rPr>
              <w:t>AI</w:t>
            </w:r>
          </w:p>
        </w:tc>
        <w:tc>
          <w:tcPr>
            <w:tcW w:w="4140" w:type="dxa"/>
            <w:shd w:val="clear" w:color="auto" w:fill="auto"/>
            <w:tcMar>
              <w:top w:w="100" w:type="dxa"/>
              <w:left w:w="100" w:type="dxa"/>
              <w:bottom w:w="100" w:type="dxa"/>
              <w:right w:w="100" w:type="dxa"/>
            </w:tcMar>
          </w:tcPr>
          <w:p w14:paraId="711B7B72" w14:textId="77777777" w:rsidR="001752EA" w:rsidRPr="00E106AC" w:rsidRDefault="001752EA" w:rsidP="003F3F92">
            <w:pPr>
              <w:widowControl w:val="0"/>
              <w:pBdr>
                <w:top w:val="nil"/>
                <w:left w:val="nil"/>
                <w:bottom w:val="nil"/>
                <w:right w:val="nil"/>
                <w:between w:val="nil"/>
              </w:pBdr>
              <w:rPr>
                <w:sz w:val="24"/>
              </w:rPr>
            </w:pPr>
            <w:r w:rsidRPr="00E106AC">
              <w:rPr>
                <w:sz w:val="24"/>
              </w:rPr>
              <w:t>Artificial Intelligence</w:t>
            </w:r>
          </w:p>
        </w:tc>
      </w:tr>
      <w:tr w:rsidR="001752EA" w:rsidRPr="00E106AC" w14:paraId="37099B8C" w14:textId="77777777" w:rsidTr="005369F1">
        <w:tc>
          <w:tcPr>
            <w:tcW w:w="2190" w:type="dxa"/>
            <w:shd w:val="clear" w:color="auto" w:fill="auto"/>
            <w:tcMar>
              <w:top w:w="100" w:type="dxa"/>
              <w:left w:w="100" w:type="dxa"/>
              <w:bottom w:w="100" w:type="dxa"/>
              <w:right w:w="100" w:type="dxa"/>
            </w:tcMar>
          </w:tcPr>
          <w:p w14:paraId="48A13E02" w14:textId="77777777" w:rsidR="001752EA" w:rsidRPr="00E106AC" w:rsidRDefault="001752EA" w:rsidP="003F3F92">
            <w:pPr>
              <w:widowControl w:val="0"/>
              <w:pBdr>
                <w:top w:val="nil"/>
                <w:left w:val="nil"/>
                <w:bottom w:val="nil"/>
                <w:right w:val="nil"/>
                <w:between w:val="nil"/>
              </w:pBdr>
              <w:rPr>
                <w:sz w:val="24"/>
              </w:rPr>
            </w:pPr>
            <w:r w:rsidRPr="00E106AC">
              <w:rPr>
                <w:sz w:val="24"/>
              </w:rPr>
              <w:t>ML</w:t>
            </w:r>
          </w:p>
        </w:tc>
        <w:tc>
          <w:tcPr>
            <w:tcW w:w="4140" w:type="dxa"/>
            <w:shd w:val="clear" w:color="auto" w:fill="auto"/>
            <w:tcMar>
              <w:top w:w="100" w:type="dxa"/>
              <w:left w:w="100" w:type="dxa"/>
              <w:bottom w:w="100" w:type="dxa"/>
              <w:right w:w="100" w:type="dxa"/>
            </w:tcMar>
          </w:tcPr>
          <w:p w14:paraId="6CD4B3FB" w14:textId="77777777" w:rsidR="001752EA" w:rsidRPr="00E106AC" w:rsidRDefault="001752EA" w:rsidP="003F3F92">
            <w:pPr>
              <w:widowControl w:val="0"/>
              <w:pBdr>
                <w:top w:val="nil"/>
                <w:left w:val="nil"/>
                <w:bottom w:val="nil"/>
                <w:right w:val="nil"/>
                <w:between w:val="nil"/>
              </w:pBdr>
              <w:rPr>
                <w:sz w:val="24"/>
              </w:rPr>
            </w:pPr>
            <w:r w:rsidRPr="00E106AC">
              <w:rPr>
                <w:sz w:val="24"/>
              </w:rPr>
              <w:t>Machine Learning</w:t>
            </w:r>
          </w:p>
        </w:tc>
      </w:tr>
      <w:tr w:rsidR="001752EA" w:rsidRPr="00E106AC" w14:paraId="7C7D3B7F" w14:textId="77777777" w:rsidTr="005369F1">
        <w:tc>
          <w:tcPr>
            <w:tcW w:w="2190" w:type="dxa"/>
            <w:shd w:val="clear" w:color="auto" w:fill="auto"/>
            <w:tcMar>
              <w:top w:w="100" w:type="dxa"/>
              <w:left w:w="100" w:type="dxa"/>
              <w:bottom w:w="100" w:type="dxa"/>
              <w:right w:w="100" w:type="dxa"/>
            </w:tcMar>
          </w:tcPr>
          <w:p w14:paraId="06A10AFA" w14:textId="77777777" w:rsidR="001752EA" w:rsidRPr="00E106AC" w:rsidRDefault="001752EA" w:rsidP="003F3F92">
            <w:pPr>
              <w:widowControl w:val="0"/>
              <w:pBdr>
                <w:top w:val="nil"/>
                <w:left w:val="nil"/>
                <w:bottom w:val="nil"/>
                <w:right w:val="nil"/>
                <w:between w:val="nil"/>
              </w:pBdr>
              <w:rPr>
                <w:sz w:val="24"/>
              </w:rPr>
            </w:pPr>
            <w:r w:rsidRPr="00E106AC">
              <w:rPr>
                <w:sz w:val="24"/>
              </w:rPr>
              <w:t>ANN</w:t>
            </w:r>
          </w:p>
        </w:tc>
        <w:tc>
          <w:tcPr>
            <w:tcW w:w="4140" w:type="dxa"/>
            <w:shd w:val="clear" w:color="auto" w:fill="auto"/>
            <w:tcMar>
              <w:top w:w="100" w:type="dxa"/>
              <w:left w:w="100" w:type="dxa"/>
              <w:bottom w:w="100" w:type="dxa"/>
              <w:right w:w="100" w:type="dxa"/>
            </w:tcMar>
          </w:tcPr>
          <w:p w14:paraId="6B2EC660" w14:textId="77777777" w:rsidR="001752EA" w:rsidRPr="00E106AC" w:rsidRDefault="001752EA" w:rsidP="003F3F92">
            <w:pPr>
              <w:widowControl w:val="0"/>
              <w:pBdr>
                <w:top w:val="nil"/>
                <w:left w:val="nil"/>
                <w:bottom w:val="nil"/>
                <w:right w:val="nil"/>
                <w:between w:val="nil"/>
              </w:pBdr>
              <w:rPr>
                <w:sz w:val="24"/>
              </w:rPr>
            </w:pPr>
            <w:r w:rsidRPr="00E106AC">
              <w:rPr>
                <w:sz w:val="24"/>
              </w:rPr>
              <w:t>Artificial Neural Network</w:t>
            </w:r>
          </w:p>
        </w:tc>
      </w:tr>
    </w:tbl>
    <w:p w14:paraId="496B08DD" w14:textId="77777777" w:rsidR="00C06C6C" w:rsidRPr="00E106AC" w:rsidRDefault="00C06C6C">
      <w:pPr>
        <w:rPr>
          <w:rFonts w:ascii="Arial" w:hAnsi="Arial" w:cs="Arial"/>
          <w:b/>
          <w:szCs w:val="20"/>
        </w:rPr>
      </w:pPr>
    </w:p>
    <w:p w14:paraId="2475D0F7" w14:textId="77295598" w:rsidR="006A6258" w:rsidRPr="005369F1" w:rsidRDefault="00886F54" w:rsidP="005369F1">
      <w:pPr>
        <w:pStyle w:val="Heading1"/>
      </w:pPr>
      <w:r w:rsidRPr="005369F1">
        <w:t>Preliminary notes</w:t>
      </w:r>
    </w:p>
    <w:p w14:paraId="56DE525F" w14:textId="77777777" w:rsidR="006A6258" w:rsidRPr="00E106AC" w:rsidRDefault="006A6258">
      <w:pPr>
        <w:rPr>
          <w:rFonts w:ascii="Arial" w:hAnsi="Arial" w:cs="Arial"/>
          <w:szCs w:val="20"/>
        </w:rPr>
      </w:pPr>
    </w:p>
    <w:p w14:paraId="483FB5D9" w14:textId="7F5548D0" w:rsidR="006A6258" w:rsidRPr="00E106AC" w:rsidRDefault="005369F1">
      <w:pPr>
        <w:rPr>
          <w:rFonts w:ascii="Arial" w:hAnsi="Arial" w:cs="Arial"/>
          <w:sz w:val="24"/>
        </w:rPr>
      </w:pPr>
      <w:r w:rsidRPr="00E106AC">
        <w:rPr>
          <w:rFonts w:ascii="Arial" w:hAnsi="Arial" w:cs="Arial"/>
          <w:noProof/>
          <w:sz w:val="24"/>
          <w:lang w:val="en-AU"/>
        </w:rPr>
        <w:drawing>
          <wp:anchor distT="0" distB="0" distL="114300" distR="114300" simplePos="0" relativeHeight="251658240" behindDoc="0" locked="0" layoutInCell="1" allowOverlap="1" wp14:anchorId="6A7B6CE6" wp14:editId="3A0AB2C6">
            <wp:simplePos x="0" y="0"/>
            <wp:positionH relativeFrom="margin">
              <wp:align>left</wp:align>
            </wp:positionH>
            <wp:positionV relativeFrom="paragraph">
              <wp:posOffset>380365</wp:posOffset>
            </wp:positionV>
            <wp:extent cx="5095875" cy="3200400"/>
            <wp:effectExtent l="0" t="0" r="9525" b="0"/>
            <wp:wrapTopAndBottom/>
            <wp:docPr id="1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5095875" cy="3200400"/>
                    </a:xfrm>
                    <a:prstGeom prst="rect">
                      <a:avLst/>
                    </a:prstGeom>
                    <a:ln/>
                  </pic:spPr>
                </pic:pic>
              </a:graphicData>
            </a:graphic>
            <wp14:sizeRelH relativeFrom="margin">
              <wp14:pctWidth>0</wp14:pctWidth>
            </wp14:sizeRelH>
            <wp14:sizeRelV relativeFrom="margin">
              <wp14:pctHeight>0</wp14:pctHeight>
            </wp14:sizeRelV>
          </wp:anchor>
        </w:drawing>
      </w:r>
      <w:proofErr w:type="spellStart"/>
      <w:r w:rsidR="00211529" w:rsidRPr="00F218FA">
        <w:rPr>
          <w:lang w:val="en-AU"/>
        </w:rPr>
        <w:t>MyComputerbrain</w:t>
      </w:r>
      <w:proofErr w:type="spellEnd"/>
      <w:r w:rsidR="00211529" w:rsidRPr="00767F24">
        <w:rPr>
          <w:lang w:val="en-AU"/>
        </w:rPr>
        <w:t xml:space="preserve"> is the t</w:t>
      </w:r>
      <w:r w:rsidR="00886F54" w:rsidRPr="00767F24">
        <w:rPr>
          <w:lang w:val="en-AU"/>
        </w:rPr>
        <w:t>ool used in the plugged activity</w:t>
      </w:r>
      <w:r w:rsidR="00211529" w:rsidRPr="00767F24">
        <w:rPr>
          <w:lang w:val="en-AU"/>
        </w:rPr>
        <w:t xml:space="preserve"> below. </w:t>
      </w:r>
      <w:r w:rsidRPr="005369F1">
        <w:rPr>
          <w:lang w:val="en-AU"/>
        </w:rPr>
        <w:t>You can use th</w:t>
      </w:r>
      <w:r w:rsidR="00F218FA">
        <w:rPr>
          <w:lang w:val="en-AU"/>
        </w:rPr>
        <w:t xml:space="preserve">e link </w:t>
      </w:r>
      <w:r w:rsidR="00915A11">
        <w:rPr>
          <w:lang w:val="en-AU"/>
        </w:rPr>
        <w:t xml:space="preserve">on the online lesson plan </w:t>
      </w:r>
      <w:r w:rsidRPr="005369F1">
        <w:rPr>
          <w:lang w:val="en-AU"/>
        </w:rPr>
        <w:t>to access this program</w:t>
      </w:r>
      <w:r>
        <w:rPr>
          <w:lang w:val="en-AU"/>
        </w:rPr>
        <w:t>.</w:t>
      </w:r>
    </w:p>
    <w:p w14:paraId="4F301E06" w14:textId="4668C212" w:rsidR="006A6258" w:rsidRPr="00E106AC" w:rsidRDefault="006A6258">
      <w:pPr>
        <w:rPr>
          <w:rFonts w:ascii="Arial" w:hAnsi="Arial" w:cs="Arial"/>
          <w:szCs w:val="20"/>
        </w:rPr>
      </w:pPr>
    </w:p>
    <w:p w14:paraId="5681868B" w14:textId="0F211FE6" w:rsidR="00211529" w:rsidRPr="005369F1" w:rsidRDefault="00540415" w:rsidP="00211529">
      <w:pPr>
        <w:rPr>
          <w:lang w:val="en-AU"/>
        </w:rPr>
      </w:pPr>
      <w:r w:rsidRPr="005369F1">
        <w:rPr>
          <w:lang w:val="en-AU"/>
        </w:rPr>
        <w:t xml:space="preserve">The above </w:t>
      </w:r>
      <w:r w:rsidR="00C06C6C" w:rsidRPr="005369F1">
        <w:rPr>
          <w:lang w:val="en-AU"/>
        </w:rPr>
        <w:t xml:space="preserve">image </w:t>
      </w:r>
      <w:r w:rsidRPr="005369F1">
        <w:rPr>
          <w:lang w:val="en-AU"/>
        </w:rPr>
        <w:t xml:space="preserve">shows the view, </w:t>
      </w:r>
      <w:r w:rsidR="00211529" w:rsidRPr="005369F1">
        <w:rPr>
          <w:lang w:val="en-AU"/>
        </w:rPr>
        <w:t>consist</w:t>
      </w:r>
      <w:r w:rsidRPr="005369F1">
        <w:rPr>
          <w:lang w:val="en-AU"/>
        </w:rPr>
        <w:t>ing</w:t>
      </w:r>
      <w:r w:rsidR="00211529" w:rsidRPr="005369F1">
        <w:rPr>
          <w:lang w:val="en-AU"/>
        </w:rPr>
        <w:t xml:space="preserve"> of an </w:t>
      </w:r>
      <w:r w:rsidR="00465535" w:rsidRPr="005369F1">
        <w:rPr>
          <w:lang w:val="en-AU"/>
        </w:rPr>
        <w:t>ANN</w:t>
      </w:r>
      <w:r w:rsidR="00211529" w:rsidRPr="005369F1">
        <w:rPr>
          <w:lang w:val="en-AU"/>
        </w:rPr>
        <w:t xml:space="preserve"> and a table with expressions that most people would consider</w:t>
      </w:r>
      <w:r w:rsidRPr="005369F1">
        <w:rPr>
          <w:lang w:val="en-AU"/>
        </w:rPr>
        <w:t xml:space="preserve"> either</w:t>
      </w:r>
      <w:r w:rsidR="00211529" w:rsidRPr="005369F1">
        <w:rPr>
          <w:lang w:val="en-AU"/>
        </w:rPr>
        <w:t xml:space="preserve"> ‘kind’ (left-hand column) or ‘mean’ (right-hand column). </w:t>
      </w:r>
    </w:p>
    <w:p w14:paraId="0E734C12" w14:textId="78D9CA3B" w:rsidR="00211529" w:rsidRPr="005369F1" w:rsidRDefault="00211529" w:rsidP="00211529">
      <w:pPr>
        <w:rPr>
          <w:lang w:val="en-AU"/>
        </w:rPr>
      </w:pPr>
    </w:p>
    <w:p w14:paraId="1A9E0FD1" w14:textId="6F6BA02B" w:rsidR="001752EA" w:rsidRPr="005369F1" w:rsidRDefault="001752EA" w:rsidP="005369F1">
      <w:pPr>
        <w:rPr>
          <w:lang w:val="en-AU"/>
        </w:rPr>
      </w:pPr>
      <w:r w:rsidRPr="005369F1">
        <w:rPr>
          <w:lang w:val="en-AU"/>
        </w:rPr>
        <w:t xml:space="preserve">The grey boxes in the input, hidden and output layer are </w:t>
      </w:r>
      <w:r w:rsidR="00211529" w:rsidRPr="005369F1">
        <w:rPr>
          <w:lang w:val="en-AU"/>
        </w:rPr>
        <w:t>called ‘</w:t>
      </w:r>
      <w:proofErr w:type="spellStart"/>
      <w:r w:rsidR="00211529" w:rsidRPr="005369F1">
        <w:rPr>
          <w:lang w:val="en-AU"/>
        </w:rPr>
        <w:t>perceptrons</w:t>
      </w:r>
      <w:proofErr w:type="spellEnd"/>
      <w:r w:rsidR="00211529" w:rsidRPr="005369F1">
        <w:rPr>
          <w:lang w:val="en-AU"/>
        </w:rPr>
        <w:t xml:space="preserve">’ and can be likened to neurons in the brain. On the far left-hand side of the ANN, we see all words from the ‘kind’ and ‘mean’ expressions in the table. They are provided to the ANN as learning (or training) data. </w:t>
      </w:r>
    </w:p>
    <w:p w14:paraId="71D55CA4" w14:textId="0AFB7E19" w:rsidR="006A6258" w:rsidRPr="00915A11" w:rsidRDefault="00886F54" w:rsidP="00915A11">
      <w:pPr>
        <w:pStyle w:val="Heading1"/>
      </w:pPr>
      <w:r w:rsidRPr="005369F1">
        <w:lastRenderedPageBreak/>
        <w:t>Suggested steps</w:t>
      </w:r>
    </w:p>
    <w:p w14:paraId="14DAEFFE" w14:textId="304E294A" w:rsidR="006A6258" w:rsidRPr="00915A11" w:rsidRDefault="00886F54" w:rsidP="00915A11">
      <w:pPr>
        <w:pStyle w:val="Heading3"/>
        <w:rPr>
          <w:rFonts w:eastAsia="Helvetica Neue"/>
          <w:sz w:val="28"/>
        </w:rPr>
      </w:pPr>
      <w:r w:rsidRPr="005369F1">
        <w:rPr>
          <w:rFonts w:eastAsia="Helvetica Neue"/>
          <w:sz w:val="28"/>
        </w:rPr>
        <w:t>Unplugged activity</w:t>
      </w:r>
    </w:p>
    <w:p w14:paraId="2E35A2F7" w14:textId="77777777" w:rsidR="006A6258" w:rsidRPr="005369F1" w:rsidRDefault="00886F54" w:rsidP="005369F1">
      <w:pPr>
        <w:pStyle w:val="ListParagraph"/>
        <w:numPr>
          <w:ilvl w:val="0"/>
          <w:numId w:val="12"/>
        </w:numPr>
        <w:rPr>
          <w:lang w:val="en-AU"/>
        </w:rPr>
      </w:pPr>
      <w:r w:rsidRPr="005369F1">
        <w:rPr>
          <w:lang w:val="en-AU"/>
        </w:rPr>
        <w:t xml:space="preserve">Use a suitable hook to discuss bullying. </w:t>
      </w:r>
    </w:p>
    <w:p w14:paraId="77348376" w14:textId="77777777" w:rsidR="005369F1" w:rsidRPr="005369F1" w:rsidRDefault="005369F1" w:rsidP="005369F1">
      <w:pPr>
        <w:pStyle w:val="ListParagraph"/>
        <w:numPr>
          <w:ilvl w:val="0"/>
          <w:numId w:val="13"/>
        </w:numPr>
        <w:rPr>
          <w:lang w:val="en-AU"/>
        </w:rPr>
      </w:pPr>
      <w:r w:rsidRPr="005369F1">
        <w:rPr>
          <w:lang w:val="en-AU"/>
        </w:rPr>
        <w:t>What is bullying? Have you been bullied?</w:t>
      </w:r>
    </w:p>
    <w:p w14:paraId="34A447CB" w14:textId="77777777" w:rsidR="005369F1" w:rsidRPr="005369F1" w:rsidRDefault="005369F1" w:rsidP="005369F1">
      <w:pPr>
        <w:pStyle w:val="ListParagraph"/>
        <w:numPr>
          <w:ilvl w:val="0"/>
          <w:numId w:val="13"/>
        </w:numPr>
        <w:rPr>
          <w:lang w:val="en-AU"/>
        </w:rPr>
      </w:pPr>
      <w:r w:rsidRPr="005369F1">
        <w:rPr>
          <w:lang w:val="en-AU"/>
        </w:rPr>
        <w:t>Why is it important to recognise bullying?</w:t>
      </w:r>
    </w:p>
    <w:p w14:paraId="1D630F64" w14:textId="77777777" w:rsidR="005369F1" w:rsidRPr="005369F1" w:rsidRDefault="005369F1" w:rsidP="005369F1">
      <w:pPr>
        <w:pStyle w:val="ListParagraph"/>
        <w:numPr>
          <w:ilvl w:val="0"/>
          <w:numId w:val="13"/>
        </w:numPr>
        <w:rPr>
          <w:lang w:val="en-AU"/>
        </w:rPr>
      </w:pPr>
      <w:r w:rsidRPr="005369F1">
        <w:rPr>
          <w:lang w:val="en-AU"/>
        </w:rPr>
        <w:t>What effect does bullying have on someone?</w:t>
      </w:r>
    </w:p>
    <w:p w14:paraId="7C521E3B" w14:textId="77777777" w:rsidR="005369F1" w:rsidRPr="005369F1" w:rsidRDefault="005369F1" w:rsidP="005369F1">
      <w:pPr>
        <w:pStyle w:val="ListParagraph"/>
        <w:numPr>
          <w:ilvl w:val="0"/>
          <w:numId w:val="13"/>
        </w:numPr>
        <w:rPr>
          <w:lang w:val="en-AU"/>
        </w:rPr>
      </w:pPr>
      <w:r w:rsidRPr="005369F1">
        <w:rPr>
          <w:lang w:val="en-AU"/>
        </w:rPr>
        <w:t>Are cases of bullying always intentional, or can you think of instances where they may not be?</w:t>
      </w:r>
    </w:p>
    <w:p w14:paraId="755EB265" w14:textId="77777777" w:rsidR="005369F1" w:rsidRPr="005369F1" w:rsidRDefault="005369F1" w:rsidP="005369F1">
      <w:pPr>
        <w:pStyle w:val="ListParagraph"/>
        <w:numPr>
          <w:ilvl w:val="0"/>
          <w:numId w:val="13"/>
        </w:numPr>
        <w:rPr>
          <w:lang w:val="en-AU"/>
        </w:rPr>
      </w:pPr>
      <w:r w:rsidRPr="005369F1">
        <w:rPr>
          <w:lang w:val="en-AU"/>
        </w:rPr>
        <w:t>In daily conversation, what words or phrases might be considered ‘mean’ and potentially a form of bullying?  You may wish to create a table on the whiteboard separating out nice and mean words/phrases—you can keep this list up for the plugged activity later.</w:t>
      </w:r>
    </w:p>
    <w:p w14:paraId="4F4A1EA7" w14:textId="77777777" w:rsidR="006A6258" w:rsidRPr="005369F1" w:rsidRDefault="006A6258" w:rsidP="005369F1">
      <w:pPr>
        <w:rPr>
          <w:lang w:val="en-AU"/>
        </w:rPr>
      </w:pPr>
    </w:p>
    <w:p w14:paraId="6986D9E9" w14:textId="5F5B86F1" w:rsidR="006A6258" w:rsidRPr="005369F1" w:rsidRDefault="00886F54" w:rsidP="005369F1">
      <w:pPr>
        <w:pStyle w:val="ListParagraph"/>
        <w:numPr>
          <w:ilvl w:val="0"/>
          <w:numId w:val="12"/>
        </w:numPr>
        <w:rPr>
          <w:lang w:val="en-AU"/>
        </w:rPr>
      </w:pPr>
      <w:r w:rsidRPr="005369F1">
        <w:rPr>
          <w:lang w:val="en-AU"/>
        </w:rPr>
        <w:t>Students increasingly use</w:t>
      </w:r>
      <w:r w:rsidR="00211529" w:rsidRPr="005369F1">
        <w:rPr>
          <w:lang w:val="en-AU"/>
        </w:rPr>
        <w:t xml:space="preserve"> social media</w:t>
      </w:r>
      <w:r w:rsidRPr="005369F1">
        <w:rPr>
          <w:lang w:val="en-AU"/>
        </w:rPr>
        <w:t xml:space="preserve"> messaging to communicate with their friends. </w:t>
      </w:r>
    </w:p>
    <w:p w14:paraId="7562B966" w14:textId="2055B369" w:rsidR="006A6258" w:rsidRPr="005369F1" w:rsidRDefault="00886F54" w:rsidP="005369F1">
      <w:pPr>
        <w:pStyle w:val="ListParagraph"/>
        <w:numPr>
          <w:ilvl w:val="0"/>
          <w:numId w:val="14"/>
        </w:numPr>
        <w:rPr>
          <w:lang w:val="en-AU"/>
        </w:rPr>
      </w:pPr>
      <w:r w:rsidRPr="005369F1">
        <w:rPr>
          <w:lang w:val="en-AU"/>
        </w:rPr>
        <w:t xml:space="preserve">What are </w:t>
      </w:r>
      <w:r w:rsidR="00497C49" w:rsidRPr="005369F1">
        <w:rPr>
          <w:lang w:val="en-AU"/>
        </w:rPr>
        <w:t xml:space="preserve">the </w:t>
      </w:r>
      <w:r w:rsidRPr="005369F1">
        <w:rPr>
          <w:lang w:val="en-AU"/>
        </w:rPr>
        <w:t xml:space="preserve">social media </w:t>
      </w:r>
      <w:r w:rsidR="00497C49" w:rsidRPr="005369F1">
        <w:rPr>
          <w:lang w:val="en-AU"/>
        </w:rPr>
        <w:t xml:space="preserve">communication </w:t>
      </w:r>
      <w:r w:rsidRPr="005369F1">
        <w:rPr>
          <w:lang w:val="en-AU"/>
        </w:rPr>
        <w:t>tools that students use?</w:t>
      </w:r>
    </w:p>
    <w:p w14:paraId="676F84A0" w14:textId="10ED278B" w:rsidR="006A6258" w:rsidRPr="005369F1" w:rsidRDefault="00886F54" w:rsidP="005369F1">
      <w:pPr>
        <w:pStyle w:val="ListParagraph"/>
        <w:numPr>
          <w:ilvl w:val="0"/>
          <w:numId w:val="14"/>
        </w:numPr>
        <w:rPr>
          <w:lang w:val="en-AU"/>
        </w:rPr>
      </w:pPr>
      <w:r w:rsidRPr="005369F1">
        <w:rPr>
          <w:lang w:val="en-AU"/>
        </w:rPr>
        <w:t>In an effort to message back quickly</w:t>
      </w:r>
      <w:r w:rsidR="00C06C6C" w:rsidRPr="005369F1">
        <w:rPr>
          <w:lang w:val="en-AU"/>
        </w:rPr>
        <w:t>,</w:t>
      </w:r>
      <w:r w:rsidRPr="005369F1">
        <w:rPr>
          <w:lang w:val="en-AU"/>
        </w:rPr>
        <w:t xml:space="preserve"> what </w:t>
      </w:r>
      <w:r w:rsidR="00211529" w:rsidRPr="005369F1">
        <w:rPr>
          <w:lang w:val="en-AU"/>
        </w:rPr>
        <w:t xml:space="preserve">do you think </w:t>
      </w:r>
      <w:r w:rsidRPr="005369F1">
        <w:rPr>
          <w:lang w:val="en-AU"/>
        </w:rPr>
        <w:t>might occur? Have you made spelling or grammatical mistakes</w:t>
      </w:r>
      <w:r w:rsidR="00B92153" w:rsidRPr="005369F1">
        <w:rPr>
          <w:lang w:val="en-AU"/>
        </w:rPr>
        <w:t>,</w:t>
      </w:r>
      <w:r w:rsidRPr="005369F1">
        <w:rPr>
          <w:lang w:val="en-AU"/>
        </w:rPr>
        <w:t xml:space="preserve"> or has your message be</w:t>
      </w:r>
      <w:r w:rsidR="00497C49" w:rsidRPr="005369F1">
        <w:rPr>
          <w:lang w:val="en-AU"/>
        </w:rPr>
        <w:t>en</w:t>
      </w:r>
      <w:r w:rsidRPr="005369F1">
        <w:rPr>
          <w:lang w:val="en-AU"/>
        </w:rPr>
        <w:t xml:space="preserve"> misunderstood?  </w:t>
      </w:r>
    </w:p>
    <w:p w14:paraId="3C3FD0A8" w14:textId="7639D344" w:rsidR="006A6258" w:rsidRDefault="00886F54" w:rsidP="005369F1">
      <w:pPr>
        <w:pStyle w:val="ListParagraph"/>
        <w:numPr>
          <w:ilvl w:val="0"/>
          <w:numId w:val="14"/>
        </w:numPr>
        <w:rPr>
          <w:lang w:val="en-AU"/>
        </w:rPr>
      </w:pPr>
      <w:r w:rsidRPr="005369F1">
        <w:rPr>
          <w:lang w:val="en-AU"/>
        </w:rPr>
        <w:t>How might sarcasm</w:t>
      </w:r>
      <w:r w:rsidR="001752EA" w:rsidRPr="005369F1">
        <w:rPr>
          <w:lang w:val="en-AU"/>
        </w:rPr>
        <w:t xml:space="preserve"> or irony</w:t>
      </w:r>
      <w:r w:rsidRPr="005369F1">
        <w:rPr>
          <w:lang w:val="en-AU"/>
        </w:rPr>
        <w:t xml:space="preserve"> be interpreted as</w:t>
      </w:r>
      <w:r w:rsidR="00B92153" w:rsidRPr="005369F1">
        <w:rPr>
          <w:lang w:val="en-AU"/>
        </w:rPr>
        <w:t>,</w:t>
      </w:r>
      <w:r w:rsidRPr="005369F1">
        <w:rPr>
          <w:lang w:val="en-AU"/>
        </w:rPr>
        <w:t xml:space="preserve"> or lead to</w:t>
      </w:r>
      <w:r w:rsidR="00B92153" w:rsidRPr="005369F1">
        <w:rPr>
          <w:lang w:val="en-AU"/>
        </w:rPr>
        <w:t>,</w:t>
      </w:r>
      <w:r w:rsidRPr="005369F1">
        <w:rPr>
          <w:lang w:val="en-AU"/>
        </w:rPr>
        <w:t xml:space="preserve"> bullying? </w:t>
      </w:r>
    </w:p>
    <w:p w14:paraId="236AC0D4" w14:textId="1DEC1B21" w:rsidR="005369F1" w:rsidRDefault="005369F1" w:rsidP="005369F1">
      <w:pPr>
        <w:rPr>
          <w:lang w:val="en-AU"/>
        </w:rPr>
      </w:pPr>
    </w:p>
    <w:p w14:paraId="05D97F7B" w14:textId="12A8BC60" w:rsidR="005369F1" w:rsidRPr="005369F1" w:rsidRDefault="005369F1" w:rsidP="005369F1">
      <w:pPr>
        <w:rPr>
          <w:lang w:val="en-AU"/>
        </w:rPr>
      </w:pPr>
      <w:r>
        <w:rPr>
          <w:noProof/>
          <w:lang w:val="en-AU"/>
        </w:rPr>
        <mc:AlternateContent>
          <mc:Choice Requires="wps">
            <w:drawing>
              <wp:inline distT="0" distB="0" distL="0" distR="0" wp14:anchorId="6E4F6DBD" wp14:editId="7831D4B5">
                <wp:extent cx="5270500" cy="1852295"/>
                <wp:effectExtent l="19050" t="19050" r="15875" b="1460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1852295"/>
                        </a:xfrm>
                        <a:prstGeom prst="rect">
                          <a:avLst/>
                        </a:prstGeom>
                        <a:solidFill>
                          <a:schemeClr val="lt1">
                            <a:lumMod val="100000"/>
                            <a:lumOff val="0"/>
                          </a:schemeClr>
                        </a:solidFill>
                        <a:ln w="28575">
                          <a:solidFill>
                            <a:srgbClr val="4F9FD6"/>
                          </a:solidFill>
                          <a:miter lim="800000"/>
                          <a:headEnd/>
                          <a:tailEnd/>
                        </a:ln>
                      </wps:spPr>
                      <wps:txbx>
                        <w:txbxContent>
                          <w:p w14:paraId="02C4A73D" w14:textId="77777777" w:rsidR="005369F1" w:rsidRPr="00585CE2" w:rsidRDefault="005369F1" w:rsidP="005369F1">
                            <w:pPr>
                              <w:spacing w:before="100" w:beforeAutospacing="1" w:after="150"/>
                              <w:rPr>
                                <w:rFonts w:ascii="Museo 500" w:hAnsi="Museo 500"/>
                                <w:color w:val="000000" w:themeColor="text1"/>
                                <w:sz w:val="24"/>
                                <w:szCs w:val="24"/>
                              </w:rPr>
                            </w:pPr>
                            <w:r>
                              <w:rPr>
                                <w:noProof/>
                                <w:lang w:val="en-AU"/>
                              </w:rPr>
                              <w:drawing>
                                <wp:inline distT="0" distB="0" distL="0" distR="0" wp14:anchorId="6BCEAD6C" wp14:editId="72DFE6DE">
                                  <wp:extent cx="558800" cy="551299"/>
                                  <wp:effectExtent l="0" t="0" r="0" b="1270"/>
                                  <wp:docPr id="4" name="Picture 4" descr="Socio/emotional differ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o/emotional differenc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791" cy="557209"/>
                                          </a:xfrm>
                                          <a:prstGeom prst="rect">
                                            <a:avLst/>
                                          </a:prstGeom>
                                          <a:noFill/>
                                          <a:ln>
                                            <a:noFill/>
                                          </a:ln>
                                        </pic:spPr>
                                      </pic:pic>
                                    </a:graphicData>
                                  </a:graphic>
                                </wp:inline>
                              </w:drawing>
                            </w:r>
                            <w:r w:rsidRPr="00CD4B3F">
                              <w:rPr>
                                <w:rFonts w:ascii="Museo 500" w:hAnsi="Museo 500"/>
                                <w:b/>
                                <w:bCs/>
                                <w:color w:val="000000" w:themeColor="text1"/>
                                <w:sz w:val="24"/>
                                <w:szCs w:val="24"/>
                              </w:rPr>
                              <w:t>Socio/emotional differences</w:t>
                            </w:r>
                          </w:p>
                          <w:p w14:paraId="4D5087BB" w14:textId="77777777" w:rsidR="005369F1" w:rsidRPr="00585CE2" w:rsidRDefault="005369F1" w:rsidP="005369F1">
                            <w:pPr>
                              <w:spacing w:before="100" w:beforeAutospacing="1" w:after="150"/>
                              <w:rPr>
                                <w:rFonts w:ascii="Museo Sans Rounded 500" w:eastAsia="Times New Roman" w:hAnsi="Museo Sans Rounded 500"/>
                                <w:color w:val="000000" w:themeColor="text1"/>
                                <w:sz w:val="24"/>
                                <w:szCs w:val="24"/>
                              </w:rPr>
                            </w:pPr>
                            <w:r w:rsidRPr="00585CE2">
                              <w:rPr>
                                <w:rFonts w:ascii="Museo 500" w:hAnsi="Museo 500"/>
                                <w:color w:val="000000" w:themeColor="text1"/>
                                <w:sz w:val="24"/>
                                <w:szCs w:val="24"/>
                              </w:rPr>
                              <w:t>Students who have experienced bullying in the past may require a level of support to engage with this activity. For example, you may decide to pair affected students with a trusted partner.</w:t>
                            </w:r>
                          </w:p>
                        </w:txbxContent>
                      </wps:txbx>
                      <wps:bodyPr rot="0" vert="horz" wrap="square" lIns="91440" tIns="45720" rIns="91440" bIns="45720" anchor="t" anchorCtr="0" upright="1">
                        <a:spAutoFit/>
                      </wps:bodyPr>
                    </wps:wsp>
                  </a:graphicData>
                </a:graphic>
              </wp:inline>
            </w:drawing>
          </mc:Choice>
          <mc:Fallback>
            <w:pict>
              <v:shapetype w14:anchorId="6E4F6DBD" id="_x0000_t202" coordsize="21600,21600" o:spt="202" path="m,l,21600r21600,l21600,xe">
                <v:stroke joinstyle="miter"/>
                <v:path gradientshapeok="t" o:connecttype="rect"/>
              </v:shapetype>
              <v:shape id="Text Box 10" o:spid="_x0000_s1026" type="#_x0000_t202" style="width:415pt;height:14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" fillcolor="white [3201]" strokecolor="#4f9fd6" strokeweight="2.25pt">
                <v:textbox style="mso-fit-shape-to-text:t">
                  <w:txbxContent>
                    <w:p w14:paraId="02C4A73D" w14:textId="77777777" w:rsidR="005369F1" w:rsidRPr="00585CE2" w:rsidRDefault="005369F1" w:rsidP="005369F1">
                      <w:pPr>
                        <w:spacing w:before="100" w:beforeAutospacing="1" w:after="150"/>
                        <w:rPr>
                          <w:rFonts w:ascii="Museo 500" w:hAnsi="Museo 500"/>
                          <w:color w:val="000000" w:themeColor="text1"/>
                          <w:sz w:val="24"/>
                          <w:szCs w:val="24"/>
                        </w:rPr>
                      </w:pPr>
                      <w:r>
                        <w:rPr>
                          <w:noProof/>
                          <w:lang w:val="en-AU"/>
                        </w:rPr>
                        <w:drawing>
                          <wp:inline distT="0" distB="0" distL="0" distR="0" wp14:anchorId="6BCEAD6C" wp14:editId="72DFE6DE">
                            <wp:extent cx="558800" cy="551299"/>
                            <wp:effectExtent l="0" t="0" r="0" b="1270"/>
                            <wp:docPr id="4" name="Picture 4" descr="Socio/emotional differ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o/emotional differenc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791" cy="557209"/>
                                    </a:xfrm>
                                    <a:prstGeom prst="rect">
                                      <a:avLst/>
                                    </a:prstGeom>
                                    <a:noFill/>
                                    <a:ln>
                                      <a:noFill/>
                                    </a:ln>
                                  </pic:spPr>
                                </pic:pic>
                              </a:graphicData>
                            </a:graphic>
                          </wp:inline>
                        </w:drawing>
                      </w:r>
                      <w:r w:rsidRPr="00CD4B3F">
                        <w:rPr>
                          <w:rFonts w:ascii="Museo 500" w:hAnsi="Museo 500"/>
                          <w:b/>
                          <w:bCs/>
                          <w:color w:val="000000" w:themeColor="text1"/>
                          <w:sz w:val="24"/>
                          <w:szCs w:val="24"/>
                        </w:rPr>
                        <w:t>Socio/emotional differences</w:t>
                      </w:r>
                    </w:p>
                    <w:p w14:paraId="4D5087BB" w14:textId="77777777" w:rsidR="005369F1" w:rsidRPr="00585CE2" w:rsidRDefault="005369F1" w:rsidP="005369F1">
                      <w:pPr>
                        <w:spacing w:before="100" w:beforeAutospacing="1" w:after="150"/>
                        <w:rPr>
                          <w:rFonts w:ascii="Museo Sans Rounded 500" w:eastAsia="Times New Roman" w:hAnsi="Museo Sans Rounded 500"/>
                          <w:color w:val="000000" w:themeColor="text1"/>
                          <w:sz w:val="24"/>
                          <w:szCs w:val="24"/>
                        </w:rPr>
                      </w:pPr>
                      <w:r w:rsidRPr="00585CE2">
                        <w:rPr>
                          <w:rFonts w:ascii="Museo 500" w:hAnsi="Museo 500"/>
                          <w:color w:val="000000" w:themeColor="text1"/>
                          <w:sz w:val="24"/>
                          <w:szCs w:val="24"/>
                        </w:rPr>
                        <w:t>Students who have experienced bullying in the past may require a level of support to engage with this activity. For example, you may decide to pair affected students with a trusted partner.</w:t>
                      </w:r>
                    </w:p>
                  </w:txbxContent>
                </v:textbox>
                <w10:anchorlock/>
              </v:shape>
            </w:pict>
          </mc:Fallback>
        </mc:AlternateContent>
      </w:r>
    </w:p>
    <w:p w14:paraId="3ACE7305" w14:textId="77777777" w:rsidR="006A6258" w:rsidRPr="00E106AC" w:rsidRDefault="006A6258">
      <w:pPr>
        <w:rPr>
          <w:rFonts w:ascii="Arial" w:eastAsia="Helvetica Neue" w:hAnsi="Arial" w:cs="Arial"/>
          <w:color w:val="000000"/>
          <w:szCs w:val="20"/>
        </w:rPr>
      </w:pPr>
    </w:p>
    <w:p w14:paraId="58C033B6" w14:textId="1C2AEC48" w:rsidR="006A6258" w:rsidRPr="00915A11" w:rsidRDefault="00886F54" w:rsidP="00915A11">
      <w:pPr>
        <w:pStyle w:val="Heading3"/>
        <w:rPr>
          <w:rFonts w:eastAsia="Helvetica Neue"/>
          <w:sz w:val="28"/>
        </w:rPr>
      </w:pPr>
      <w:r w:rsidRPr="005369F1">
        <w:rPr>
          <w:rFonts w:eastAsia="Helvetica Neue"/>
          <w:sz w:val="28"/>
        </w:rPr>
        <w:t>Plugged activity</w:t>
      </w:r>
    </w:p>
    <w:p w14:paraId="0B7ED068" w14:textId="02CD6AB7" w:rsidR="00C06C6C" w:rsidRPr="005369F1" w:rsidRDefault="00886F54" w:rsidP="00A55F6B">
      <w:pPr>
        <w:numPr>
          <w:ilvl w:val="0"/>
          <w:numId w:val="6"/>
        </w:numPr>
        <w:pBdr>
          <w:top w:val="nil"/>
          <w:left w:val="nil"/>
          <w:bottom w:val="nil"/>
          <w:right w:val="nil"/>
          <w:between w:val="nil"/>
        </w:pBdr>
        <w:rPr>
          <w:szCs w:val="24"/>
          <w:lang w:val="en-AU"/>
        </w:rPr>
      </w:pPr>
      <w:r w:rsidRPr="005369F1">
        <w:rPr>
          <w:szCs w:val="24"/>
          <w:lang w:val="en-AU"/>
        </w:rPr>
        <w:t xml:space="preserve">Explain that computers can be programmed to be intelligent or at least smart. Ask the class if they think a computer could work out </w:t>
      </w:r>
      <w:r w:rsidR="00F83B3E" w:rsidRPr="005369F1">
        <w:rPr>
          <w:szCs w:val="24"/>
          <w:lang w:val="en-AU"/>
        </w:rPr>
        <w:t xml:space="preserve">whether </w:t>
      </w:r>
      <w:r w:rsidRPr="005369F1">
        <w:rPr>
          <w:szCs w:val="24"/>
          <w:lang w:val="en-AU"/>
        </w:rPr>
        <w:t>something they write is kind or mean? How would it do th</w:t>
      </w:r>
      <w:r w:rsidR="00B92153" w:rsidRPr="005369F1">
        <w:rPr>
          <w:szCs w:val="24"/>
          <w:lang w:val="en-AU"/>
        </w:rPr>
        <w:t>is</w:t>
      </w:r>
      <w:r w:rsidRPr="005369F1">
        <w:rPr>
          <w:szCs w:val="24"/>
          <w:lang w:val="en-AU"/>
        </w:rPr>
        <w:t xml:space="preserve">? </w:t>
      </w:r>
    </w:p>
    <w:p w14:paraId="633D5238" w14:textId="0464A689" w:rsidR="006A6258" w:rsidRPr="005369F1" w:rsidRDefault="00886F54" w:rsidP="00A55F6B">
      <w:pPr>
        <w:numPr>
          <w:ilvl w:val="0"/>
          <w:numId w:val="6"/>
        </w:numPr>
        <w:pBdr>
          <w:top w:val="nil"/>
          <w:left w:val="nil"/>
          <w:bottom w:val="nil"/>
          <w:right w:val="nil"/>
          <w:between w:val="nil"/>
        </w:pBdr>
        <w:rPr>
          <w:szCs w:val="24"/>
          <w:lang w:val="en-AU"/>
        </w:rPr>
      </w:pPr>
      <w:r w:rsidRPr="005369F1">
        <w:rPr>
          <w:szCs w:val="24"/>
          <w:lang w:val="en-AU"/>
        </w:rPr>
        <w:t xml:space="preserve">Use the application </w:t>
      </w:r>
      <w:r w:rsidRPr="00915A11">
        <w:rPr>
          <w:lang w:val="en-AU"/>
        </w:rPr>
        <w:t>My Computer brain</w:t>
      </w:r>
      <w:r w:rsidR="003B5301" w:rsidRPr="005369F1">
        <w:rPr>
          <w:szCs w:val="24"/>
          <w:lang w:val="en-AU"/>
        </w:rPr>
        <w:t xml:space="preserve">, which </w:t>
      </w:r>
      <w:r w:rsidRPr="005369F1">
        <w:rPr>
          <w:szCs w:val="24"/>
          <w:lang w:val="en-AU"/>
        </w:rPr>
        <w:t xml:space="preserve">lets you train an AI application to recognise posts and match them to a particular output. </w:t>
      </w:r>
      <w:r w:rsidR="00F83B3E" w:rsidRPr="005369F1">
        <w:rPr>
          <w:szCs w:val="24"/>
          <w:lang w:val="en-AU"/>
        </w:rPr>
        <w:t>No coding is required</w:t>
      </w:r>
      <w:r w:rsidR="00B92153" w:rsidRPr="005369F1">
        <w:rPr>
          <w:szCs w:val="24"/>
          <w:lang w:val="en-AU"/>
        </w:rPr>
        <w:t>. W</w:t>
      </w:r>
      <w:r w:rsidRPr="005369F1">
        <w:rPr>
          <w:szCs w:val="24"/>
          <w:lang w:val="en-AU"/>
        </w:rPr>
        <w:t>e have provided an example of what it might look like</w:t>
      </w:r>
      <w:r w:rsidR="00B92153" w:rsidRPr="005369F1">
        <w:rPr>
          <w:szCs w:val="24"/>
          <w:lang w:val="en-AU"/>
        </w:rPr>
        <w:t xml:space="preserve"> in the image above</w:t>
      </w:r>
      <w:r w:rsidRPr="005369F1">
        <w:rPr>
          <w:szCs w:val="24"/>
          <w:lang w:val="en-AU"/>
        </w:rPr>
        <w:t xml:space="preserve">. Students can enter a total of 12 expressions, </w:t>
      </w:r>
      <w:r w:rsidR="00F83B3E" w:rsidRPr="005369F1">
        <w:rPr>
          <w:szCs w:val="24"/>
          <w:lang w:val="en-AU"/>
        </w:rPr>
        <w:t>including</w:t>
      </w:r>
      <w:r w:rsidRPr="005369F1">
        <w:rPr>
          <w:szCs w:val="24"/>
          <w:lang w:val="en-AU"/>
        </w:rPr>
        <w:t xml:space="preserve"> single words </w:t>
      </w:r>
      <w:r w:rsidR="00F83B3E" w:rsidRPr="005369F1">
        <w:rPr>
          <w:szCs w:val="24"/>
          <w:lang w:val="en-AU"/>
        </w:rPr>
        <w:t>and</w:t>
      </w:r>
      <w:r w:rsidRPr="005369F1">
        <w:rPr>
          <w:szCs w:val="24"/>
          <w:lang w:val="en-AU"/>
        </w:rPr>
        <w:t xml:space="preserve"> whole sentences. </w:t>
      </w:r>
    </w:p>
    <w:p w14:paraId="42880795" w14:textId="5D93E740" w:rsidR="006A6258" w:rsidRPr="005369F1" w:rsidRDefault="00886F54" w:rsidP="00A55F6B">
      <w:pPr>
        <w:numPr>
          <w:ilvl w:val="0"/>
          <w:numId w:val="6"/>
        </w:numPr>
        <w:pBdr>
          <w:top w:val="nil"/>
          <w:left w:val="nil"/>
          <w:bottom w:val="nil"/>
          <w:right w:val="nil"/>
          <w:between w:val="nil"/>
        </w:pBdr>
        <w:rPr>
          <w:szCs w:val="24"/>
          <w:lang w:val="en-AU"/>
        </w:rPr>
      </w:pPr>
      <w:r w:rsidRPr="005369F1">
        <w:rPr>
          <w:szCs w:val="24"/>
          <w:lang w:val="en-AU"/>
        </w:rPr>
        <w:t>The instructions in the right-hand menu of the application will guide students through the process</w:t>
      </w:r>
      <w:r w:rsidR="003B5301" w:rsidRPr="005369F1">
        <w:rPr>
          <w:szCs w:val="24"/>
          <w:lang w:val="en-AU"/>
        </w:rPr>
        <w:t xml:space="preserve">, which </w:t>
      </w:r>
      <w:r w:rsidRPr="005369F1">
        <w:rPr>
          <w:szCs w:val="24"/>
          <w:lang w:val="en-AU"/>
        </w:rPr>
        <w:t>consists of</w:t>
      </w:r>
      <w:r w:rsidR="00F83B3E" w:rsidRPr="005369F1">
        <w:rPr>
          <w:szCs w:val="24"/>
          <w:lang w:val="en-AU"/>
        </w:rPr>
        <w:t>:</w:t>
      </w:r>
    </w:p>
    <w:p w14:paraId="7797C5C7" w14:textId="4E184874" w:rsidR="006A6258" w:rsidRPr="005369F1" w:rsidRDefault="00B92153" w:rsidP="00A55F6B">
      <w:pPr>
        <w:numPr>
          <w:ilvl w:val="1"/>
          <w:numId w:val="9"/>
        </w:numPr>
        <w:pBdr>
          <w:top w:val="nil"/>
          <w:left w:val="nil"/>
          <w:bottom w:val="nil"/>
          <w:right w:val="nil"/>
          <w:between w:val="nil"/>
        </w:pBdr>
        <w:rPr>
          <w:szCs w:val="24"/>
          <w:lang w:val="en-AU"/>
        </w:rPr>
      </w:pPr>
      <w:r w:rsidRPr="005369F1">
        <w:rPr>
          <w:szCs w:val="24"/>
          <w:lang w:val="en-AU"/>
        </w:rPr>
        <w:t>c</w:t>
      </w:r>
      <w:r w:rsidR="00886F54" w:rsidRPr="005369F1">
        <w:rPr>
          <w:szCs w:val="24"/>
          <w:lang w:val="en-AU"/>
        </w:rPr>
        <w:t>reati</w:t>
      </w:r>
      <w:r w:rsidR="00540415" w:rsidRPr="005369F1">
        <w:rPr>
          <w:szCs w:val="24"/>
          <w:lang w:val="en-AU"/>
        </w:rPr>
        <w:t>ng</w:t>
      </w:r>
      <w:r w:rsidR="00886F54" w:rsidRPr="005369F1">
        <w:rPr>
          <w:szCs w:val="24"/>
          <w:lang w:val="en-AU"/>
        </w:rPr>
        <w:t xml:space="preserve"> training data </w:t>
      </w:r>
    </w:p>
    <w:p w14:paraId="148B5DA7" w14:textId="7D2F13AA" w:rsidR="006A6258" w:rsidRPr="005369F1" w:rsidRDefault="00B92153" w:rsidP="00A55F6B">
      <w:pPr>
        <w:numPr>
          <w:ilvl w:val="1"/>
          <w:numId w:val="9"/>
        </w:numPr>
        <w:pBdr>
          <w:top w:val="nil"/>
          <w:left w:val="nil"/>
          <w:bottom w:val="nil"/>
          <w:right w:val="nil"/>
          <w:between w:val="nil"/>
        </w:pBdr>
        <w:rPr>
          <w:szCs w:val="24"/>
          <w:lang w:val="en-AU"/>
        </w:rPr>
      </w:pPr>
      <w:r w:rsidRPr="005369F1">
        <w:rPr>
          <w:szCs w:val="24"/>
          <w:lang w:val="en-AU"/>
        </w:rPr>
        <w:t>t</w:t>
      </w:r>
      <w:r w:rsidR="00886F54" w:rsidRPr="005369F1">
        <w:rPr>
          <w:szCs w:val="24"/>
          <w:lang w:val="en-AU"/>
        </w:rPr>
        <w:t xml:space="preserve">raining the </w:t>
      </w:r>
      <w:r w:rsidR="00F83B3E" w:rsidRPr="005369F1">
        <w:rPr>
          <w:szCs w:val="24"/>
          <w:lang w:val="en-AU"/>
        </w:rPr>
        <w:t>ANN</w:t>
      </w:r>
      <w:r w:rsidR="00886F54" w:rsidRPr="005369F1">
        <w:rPr>
          <w:szCs w:val="24"/>
          <w:lang w:val="en-AU"/>
        </w:rPr>
        <w:t xml:space="preserve"> via the </w:t>
      </w:r>
      <w:r w:rsidR="00F83B3E" w:rsidRPr="005369F1">
        <w:rPr>
          <w:szCs w:val="24"/>
          <w:lang w:val="en-AU"/>
        </w:rPr>
        <w:t>‘</w:t>
      </w:r>
      <w:r w:rsidR="00886F54" w:rsidRPr="005369F1">
        <w:rPr>
          <w:szCs w:val="24"/>
          <w:lang w:val="en-AU"/>
        </w:rPr>
        <w:t>Start Learning</w:t>
      </w:r>
      <w:r w:rsidR="00F83B3E" w:rsidRPr="005369F1">
        <w:rPr>
          <w:szCs w:val="24"/>
          <w:lang w:val="en-AU"/>
        </w:rPr>
        <w:t>’</w:t>
      </w:r>
      <w:r w:rsidR="00886F54" w:rsidRPr="005369F1">
        <w:rPr>
          <w:szCs w:val="24"/>
          <w:lang w:val="en-AU"/>
        </w:rPr>
        <w:t xml:space="preserve"> button</w:t>
      </w:r>
    </w:p>
    <w:p w14:paraId="41949AF9" w14:textId="7E3FA5A6" w:rsidR="006A6258" w:rsidRDefault="00B92153" w:rsidP="00A55F6B">
      <w:pPr>
        <w:numPr>
          <w:ilvl w:val="1"/>
          <w:numId w:val="9"/>
        </w:numPr>
        <w:pBdr>
          <w:top w:val="nil"/>
          <w:left w:val="nil"/>
          <w:bottom w:val="nil"/>
          <w:right w:val="nil"/>
          <w:between w:val="nil"/>
        </w:pBdr>
        <w:rPr>
          <w:szCs w:val="24"/>
          <w:lang w:val="en-AU"/>
        </w:rPr>
      </w:pPr>
      <w:r w:rsidRPr="005369F1">
        <w:rPr>
          <w:szCs w:val="24"/>
          <w:lang w:val="en-AU"/>
        </w:rPr>
        <w:t>t</w:t>
      </w:r>
      <w:r w:rsidR="00886F54" w:rsidRPr="005369F1">
        <w:rPr>
          <w:szCs w:val="24"/>
          <w:lang w:val="en-AU"/>
        </w:rPr>
        <w:t>esting the ANN by entering short sentences in the input field at the top of the window.</w:t>
      </w:r>
    </w:p>
    <w:p w14:paraId="6AC2DE78" w14:textId="76B340D4" w:rsidR="005369F1" w:rsidRDefault="005369F1" w:rsidP="005369F1">
      <w:pPr>
        <w:pBdr>
          <w:top w:val="nil"/>
          <w:left w:val="nil"/>
          <w:bottom w:val="nil"/>
          <w:right w:val="nil"/>
          <w:between w:val="nil"/>
        </w:pBdr>
        <w:ind w:left="709"/>
        <w:rPr>
          <w:szCs w:val="24"/>
          <w:lang w:val="en-AU"/>
        </w:rPr>
      </w:pPr>
      <w:r w:rsidRPr="006D33D3">
        <w:rPr>
          <w:rFonts w:ascii="Museo Sans Rounded 500" w:eastAsia="Times New Roman" w:hAnsi="Museo Sans Rounded 500"/>
          <w:noProof/>
          <w:color w:val="16354B"/>
          <w:sz w:val="24"/>
          <w:szCs w:val="24"/>
          <w:lang w:val="en-AU"/>
        </w:rPr>
        <mc:AlternateContent>
          <mc:Choice Requires="wps">
            <w:drawing>
              <wp:inline distT="0" distB="0" distL="0" distR="0" wp14:anchorId="072A56C5" wp14:editId="3810C71C">
                <wp:extent cx="5229225" cy="1113442"/>
                <wp:effectExtent l="19050" t="19050" r="28575" b="1841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113442"/>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50DD8386" w14:textId="77777777" w:rsidR="005369F1" w:rsidRPr="00070FCB" w:rsidRDefault="005369F1" w:rsidP="005369F1">
                            <w:pPr>
                              <w:rPr>
                                <w:rFonts w:ascii="Museo 500" w:hAnsi="Museo 500"/>
                                <w:b/>
                                <w:sz w:val="24"/>
                                <w:szCs w:val="24"/>
                              </w:rPr>
                            </w:pPr>
                            <w:r>
                              <w:rPr>
                                <w:noProof/>
                                <w:lang w:val="en-AU"/>
                              </w:rPr>
                              <w:drawing>
                                <wp:inline distT="0" distB="0" distL="0" distR="0" wp14:anchorId="479E32AB" wp14:editId="1B0A992C">
                                  <wp:extent cx="539750" cy="5397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070FCB">
                              <w:rPr>
                                <w:rFonts w:ascii="Museo 500" w:hAnsi="Museo 500"/>
                                <w:b/>
                                <w:noProof/>
                                <w:sz w:val="24"/>
                                <w:szCs w:val="24"/>
                              </w:rPr>
                              <w:t>Ad</w:t>
                            </w:r>
                            <w:r>
                              <w:rPr>
                                <w:rFonts w:ascii="Museo 500" w:hAnsi="Museo 500"/>
                                <w:b/>
                                <w:noProof/>
                                <w:sz w:val="24"/>
                                <w:szCs w:val="24"/>
                              </w:rPr>
                              <w:t xml:space="preserve">ditional </w:t>
                            </w:r>
                            <w:r w:rsidRPr="00070FCB">
                              <w:rPr>
                                <w:rFonts w:ascii="Museo 500" w:hAnsi="Museo 500"/>
                                <w:b/>
                                <w:sz w:val="24"/>
                                <w:szCs w:val="24"/>
                              </w:rPr>
                              <w:t xml:space="preserve">Scaffolding </w:t>
                            </w:r>
                          </w:p>
                          <w:p w14:paraId="5D0B9507" w14:textId="77777777" w:rsidR="005369F1" w:rsidRPr="00070FCB" w:rsidRDefault="005369F1" w:rsidP="005369F1">
                            <w:pPr>
                              <w:rPr>
                                <w:rFonts w:ascii="Museo 500" w:hAnsi="Museo 500"/>
                                <w:sz w:val="24"/>
                                <w:szCs w:val="24"/>
                              </w:rPr>
                            </w:pPr>
                            <w:r w:rsidRPr="00070FCB">
                              <w:rPr>
                                <w:rFonts w:ascii="Museo 500" w:hAnsi="Museo 500"/>
                                <w:sz w:val="24"/>
                                <w:szCs w:val="24"/>
                              </w:rPr>
                              <w:t>Students may need help with spelling and grammar.</w:t>
                            </w:r>
                          </w:p>
                        </w:txbxContent>
                      </wps:txbx>
                      <wps:bodyPr rot="0" vert="horz" wrap="square" lIns="91440" tIns="45720" rIns="91440" bIns="45720" anchor="t" anchorCtr="0">
                        <a:spAutoFit/>
                      </wps:bodyPr>
                    </wps:wsp>
                  </a:graphicData>
                </a:graphic>
              </wp:inline>
            </w:drawing>
          </mc:Choice>
          <mc:Fallback>
            <w:pict>
              <v:shape w14:anchorId="072A56C5" id="Text Box 2" o:spid="_x0000_s1027" type="#_x0000_t202" style="width:411.75pt;height:8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" fillcolor="white [3201]" strokecolor="#4f9fd6" strokeweight="2.25pt" insetpen="t">
                <v:textbox style="mso-fit-shape-to-text:t">
                  <w:txbxContent>
                    <w:p w14:paraId="50DD8386" w14:textId="77777777" w:rsidR="005369F1" w:rsidRPr="00070FCB" w:rsidRDefault="005369F1" w:rsidP="005369F1">
                      <w:pPr>
                        <w:rPr>
                          <w:rFonts w:ascii="Museo 500" w:hAnsi="Museo 500"/>
                          <w:b/>
                          <w:sz w:val="24"/>
                          <w:szCs w:val="24"/>
                        </w:rPr>
                      </w:pPr>
                      <w:r>
                        <w:rPr>
                          <w:noProof/>
                          <w:lang w:val="en-AU"/>
                        </w:rPr>
                        <w:drawing>
                          <wp:inline distT="0" distB="0" distL="0" distR="0" wp14:anchorId="479E32AB" wp14:editId="1B0A992C">
                            <wp:extent cx="539750" cy="5397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070FCB">
                        <w:rPr>
                          <w:rFonts w:ascii="Museo 500" w:hAnsi="Museo 500"/>
                          <w:b/>
                          <w:noProof/>
                          <w:sz w:val="24"/>
                          <w:szCs w:val="24"/>
                        </w:rPr>
                        <w:t>Ad</w:t>
                      </w:r>
                      <w:r>
                        <w:rPr>
                          <w:rFonts w:ascii="Museo 500" w:hAnsi="Museo 500"/>
                          <w:b/>
                          <w:noProof/>
                          <w:sz w:val="24"/>
                          <w:szCs w:val="24"/>
                        </w:rPr>
                        <w:t xml:space="preserve">ditional </w:t>
                      </w:r>
                      <w:r w:rsidRPr="00070FCB">
                        <w:rPr>
                          <w:rFonts w:ascii="Museo 500" w:hAnsi="Museo 500"/>
                          <w:b/>
                          <w:sz w:val="24"/>
                          <w:szCs w:val="24"/>
                        </w:rPr>
                        <w:t xml:space="preserve">Scaffolding </w:t>
                      </w:r>
                    </w:p>
                    <w:p w14:paraId="5D0B9507" w14:textId="77777777" w:rsidR="005369F1" w:rsidRPr="00070FCB" w:rsidRDefault="005369F1" w:rsidP="005369F1">
                      <w:pPr>
                        <w:rPr>
                          <w:rFonts w:ascii="Museo 500" w:hAnsi="Museo 500"/>
                          <w:sz w:val="24"/>
                          <w:szCs w:val="24"/>
                        </w:rPr>
                      </w:pPr>
                      <w:r w:rsidRPr="00070FCB">
                        <w:rPr>
                          <w:rFonts w:ascii="Museo 500" w:hAnsi="Museo 500"/>
                          <w:sz w:val="24"/>
                          <w:szCs w:val="24"/>
                        </w:rPr>
                        <w:t>Students may need help with spelling and grammar.</w:t>
                      </w:r>
                    </w:p>
                  </w:txbxContent>
                </v:textbox>
                <w10:anchorlock/>
              </v:shape>
            </w:pict>
          </mc:Fallback>
        </mc:AlternateContent>
      </w:r>
    </w:p>
    <w:p w14:paraId="55CB060B" w14:textId="77777777" w:rsidR="005369F1" w:rsidRPr="005369F1" w:rsidRDefault="005369F1" w:rsidP="005369F1">
      <w:pPr>
        <w:pBdr>
          <w:top w:val="nil"/>
          <w:left w:val="nil"/>
          <w:bottom w:val="nil"/>
          <w:right w:val="nil"/>
          <w:between w:val="nil"/>
        </w:pBdr>
        <w:ind w:left="709"/>
        <w:rPr>
          <w:szCs w:val="24"/>
          <w:lang w:val="en-AU"/>
        </w:rPr>
      </w:pPr>
    </w:p>
    <w:p w14:paraId="7D0A0AFC" w14:textId="46063D5D" w:rsidR="006A6258" w:rsidRPr="005369F1" w:rsidRDefault="005369F1" w:rsidP="00A55F6B">
      <w:pPr>
        <w:numPr>
          <w:ilvl w:val="0"/>
          <w:numId w:val="6"/>
        </w:numPr>
        <w:pBdr>
          <w:top w:val="nil"/>
          <w:left w:val="nil"/>
          <w:bottom w:val="nil"/>
          <w:right w:val="nil"/>
          <w:between w:val="nil"/>
        </w:pBdr>
        <w:rPr>
          <w:szCs w:val="24"/>
          <w:lang w:val="en-AU"/>
        </w:rPr>
      </w:pPr>
      <w:r w:rsidRPr="005369F1">
        <w:rPr>
          <w:szCs w:val="24"/>
          <w:lang w:val="en-AU"/>
        </w:rPr>
        <w:lastRenderedPageBreak/>
        <w:t>As a special feature</w:t>
      </w:r>
      <w:r w:rsidR="00886F54" w:rsidRPr="005369F1">
        <w:rPr>
          <w:szCs w:val="24"/>
          <w:lang w:val="en-AU"/>
        </w:rPr>
        <w:t xml:space="preserve">, </w:t>
      </w:r>
      <w:r w:rsidR="00540415" w:rsidRPr="005369F1">
        <w:rPr>
          <w:szCs w:val="24"/>
          <w:lang w:val="en-AU"/>
        </w:rPr>
        <w:t xml:space="preserve">as a special feature, </w:t>
      </w:r>
      <w:r w:rsidR="00886F54" w:rsidRPr="005369F1">
        <w:rPr>
          <w:szCs w:val="24"/>
          <w:lang w:val="en-AU"/>
        </w:rPr>
        <w:t xml:space="preserve">the </w:t>
      </w:r>
      <w:r w:rsidR="00F83B3E" w:rsidRPr="005369F1">
        <w:rPr>
          <w:szCs w:val="24"/>
          <w:lang w:val="en-AU"/>
        </w:rPr>
        <w:t>ANN</w:t>
      </w:r>
      <w:r w:rsidR="00886F54" w:rsidRPr="005369F1">
        <w:rPr>
          <w:szCs w:val="24"/>
          <w:lang w:val="en-AU"/>
        </w:rPr>
        <w:t xml:space="preserve"> will be constructed in real</w:t>
      </w:r>
      <w:r w:rsidR="00F83B3E" w:rsidRPr="005369F1">
        <w:rPr>
          <w:szCs w:val="24"/>
          <w:lang w:val="en-AU"/>
        </w:rPr>
        <w:t xml:space="preserve"> </w:t>
      </w:r>
      <w:r w:rsidR="00886F54" w:rsidRPr="005369F1">
        <w:rPr>
          <w:szCs w:val="24"/>
          <w:lang w:val="en-AU"/>
        </w:rPr>
        <w:t xml:space="preserve">time, while students enter the training data. This is intended to help </w:t>
      </w:r>
      <w:r w:rsidR="003B5301" w:rsidRPr="005369F1">
        <w:rPr>
          <w:szCs w:val="24"/>
          <w:lang w:val="en-AU"/>
        </w:rPr>
        <w:t>students</w:t>
      </w:r>
      <w:r w:rsidR="00B92153" w:rsidRPr="005369F1">
        <w:rPr>
          <w:szCs w:val="24"/>
          <w:lang w:val="en-AU"/>
        </w:rPr>
        <w:t xml:space="preserve"> </w:t>
      </w:r>
      <w:r w:rsidR="00886F54" w:rsidRPr="005369F1">
        <w:rPr>
          <w:szCs w:val="24"/>
          <w:lang w:val="en-AU"/>
        </w:rPr>
        <w:t xml:space="preserve">understand how the input data influences the topology of the ANN. It is </w:t>
      </w:r>
      <w:r w:rsidR="00F83B3E" w:rsidRPr="005369F1">
        <w:rPr>
          <w:szCs w:val="24"/>
          <w:lang w:val="en-AU"/>
        </w:rPr>
        <w:t xml:space="preserve">also </w:t>
      </w:r>
      <w:r w:rsidR="00886F54" w:rsidRPr="005369F1">
        <w:rPr>
          <w:szCs w:val="24"/>
          <w:lang w:val="en-AU"/>
        </w:rPr>
        <w:t xml:space="preserve">an opportunity for the teacher to discuss data input, and more general human sensory perception. </w:t>
      </w:r>
    </w:p>
    <w:p w14:paraId="05545F29" w14:textId="77777777" w:rsidR="006A6258" w:rsidRPr="005369F1" w:rsidRDefault="006A6258">
      <w:pPr>
        <w:pBdr>
          <w:top w:val="nil"/>
          <w:left w:val="nil"/>
          <w:bottom w:val="nil"/>
          <w:right w:val="nil"/>
          <w:between w:val="nil"/>
        </w:pBdr>
        <w:rPr>
          <w:szCs w:val="24"/>
          <w:lang w:val="en-AU"/>
        </w:rPr>
      </w:pPr>
    </w:p>
    <w:p w14:paraId="10D353E1" w14:textId="2F386F1F" w:rsidR="006A6258" w:rsidRPr="005369F1" w:rsidRDefault="00886F54" w:rsidP="00A55F6B">
      <w:pPr>
        <w:pBdr>
          <w:top w:val="nil"/>
          <w:left w:val="nil"/>
          <w:bottom w:val="nil"/>
          <w:right w:val="nil"/>
          <w:between w:val="nil"/>
        </w:pBdr>
        <w:ind w:left="720"/>
        <w:rPr>
          <w:szCs w:val="24"/>
          <w:lang w:val="en-AU"/>
        </w:rPr>
      </w:pPr>
      <w:r w:rsidRPr="005369F1">
        <w:rPr>
          <w:szCs w:val="24"/>
          <w:lang w:val="en-AU"/>
        </w:rPr>
        <w:t xml:space="preserve">Note: The student input is not stored. When the browser window is reloaded, the experiment is reset. This is to ensure that especially mean expressions are not used for purposes </w:t>
      </w:r>
      <w:r w:rsidR="00F83B3E" w:rsidRPr="005369F1">
        <w:rPr>
          <w:szCs w:val="24"/>
          <w:lang w:val="en-AU"/>
        </w:rPr>
        <w:t xml:space="preserve">other </w:t>
      </w:r>
      <w:r w:rsidRPr="005369F1">
        <w:rPr>
          <w:szCs w:val="24"/>
          <w:lang w:val="en-AU"/>
        </w:rPr>
        <w:t xml:space="preserve">than the experiment. </w:t>
      </w:r>
    </w:p>
    <w:p w14:paraId="1645AA1E" w14:textId="77777777" w:rsidR="006A6258" w:rsidRPr="005369F1" w:rsidRDefault="006A6258">
      <w:pPr>
        <w:rPr>
          <w:szCs w:val="24"/>
          <w:lang w:val="en-AU"/>
        </w:rPr>
      </w:pPr>
    </w:p>
    <w:p w14:paraId="099C1067" w14:textId="20E96638" w:rsidR="006A6258" w:rsidRPr="005369F1" w:rsidRDefault="00886F54" w:rsidP="00A55F6B">
      <w:pPr>
        <w:numPr>
          <w:ilvl w:val="0"/>
          <w:numId w:val="6"/>
        </w:numPr>
        <w:pBdr>
          <w:top w:val="nil"/>
          <w:left w:val="nil"/>
          <w:bottom w:val="nil"/>
          <w:right w:val="nil"/>
          <w:between w:val="nil"/>
        </w:pBdr>
        <w:rPr>
          <w:szCs w:val="24"/>
          <w:lang w:val="en-AU"/>
        </w:rPr>
      </w:pPr>
      <w:r w:rsidRPr="005369F1">
        <w:rPr>
          <w:szCs w:val="24"/>
          <w:lang w:val="en-AU"/>
        </w:rPr>
        <w:t>Share what you have learned about AI and how ‘</w:t>
      </w:r>
      <w:r w:rsidR="00C1732B" w:rsidRPr="005369F1">
        <w:rPr>
          <w:szCs w:val="24"/>
          <w:lang w:val="en-AU"/>
        </w:rPr>
        <w:t xml:space="preserve">intelligent’ </w:t>
      </w:r>
      <w:r w:rsidRPr="005369F1">
        <w:rPr>
          <w:szCs w:val="24"/>
          <w:lang w:val="en-AU"/>
        </w:rPr>
        <w:t xml:space="preserve">a computer can be. </w:t>
      </w:r>
    </w:p>
    <w:p w14:paraId="432DE82E" w14:textId="77777777" w:rsidR="006A6258" w:rsidRPr="005369F1" w:rsidRDefault="006A6258">
      <w:pPr>
        <w:pBdr>
          <w:top w:val="nil"/>
          <w:left w:val="nil"/>
          <w:bottom w:val="nil"/>
          <w:right w:val="nil"/>
          <w:between w:val="nil"/>
        </w:pBdr>
        <w:ind w:left="720" w:hanging="720"/>
        <w:rPr>
          <w:szCs w:val="24"/>
          <w:lang w:val="en-AU"/>
        </w:rPr>
      </w:pPr>
    </w:p>
    <w:p w14:paraId="5330FF5B" w14:textId="77777777" w:rsidR="006A6258" w:rsidRPr="005369F1" w:rsidRDefault="00886F54" w:rsidP="00A55F6B">
      <w:pPr>
        <w:numPr>
          <w:ilvl w:val="0"/>
          <w:numId w:val="6"/>
        </w:numPr>
        <w:pBdr>
          <w:top w:val="nil"/>
          <w:left w:val="nil"/>
          <w:bottom w:val="nil"/>
          <w:right w:val="nil"/>
          <w:between w:val="nil"/>
        </w:pBdr>
        <w:rPr>
          <w:szCs w:val="24"/>
          <w:lang w:val="en-AU"/>
        </w:rPr>
      </w:pPr>
      <w:r w:rsidRPr="005369F1">
        <w:rPr>
          <w:szCs w:val="24"/>
          <w:lang w:val="en-AU"/>
        </w:rPr>
        <w:t xml:space="preserve">Students may come up with their own training data and project to test the AI further. Here are some prompts: </w:t>
      </w:r>
    </w:p>
    <w:p w14:paraId="19C12D50" w14:textId="77777777" w:rsidR="006A6258" w:rsidRPr="005369F1" w:rsidRDefault="006A6258">
      <w:pPr>
        <w:pBdr>
          <w:top w:val="nil"/>
          <w:left w:val="nil"/>
          <w:bottom w:val="nil"/>
          <w:right w:val="nil"/>
          <w:between w:val="nil"/>
        </w:pBdr>
        <w:ind w:left="720" w:hanging="720"/>
        <w:rPr>
          <w:szCs w:val="24"/>
          <w:lang w:val="en-AU"/>
        </w:rPr>
      </w:pPr>
    </w:p>
    <w:p w14:paraId="22F41514" w14:textId="77777777" w:rsidR="006A6258" w:rsidRPr="005369F1" w:rsidRDefault="00886F54">
      <w:pPr>
        <w:numPr>
          <w:ilvl w:val="0"/>
          <w:numId w:val="1"/>
        </w:numPr>
        <w:pBdr>
          <w:top w:val="nil"/>
          <w:left w:val="nil"/>
          <w:bottom w:val="nil"/>
          <w:right w:val="nil"/>
          <w:between w:val="nil"/>
        </w:pBdr>
        <w:rPr>
          <w:szCs w:val="24"/>
          <w:lang w:val="en-AU"/>
        </w:rPr>
      </w:pPr>
      <w:r w:rsidRPr="005369F1">
        <w:rPr>
          <w:szCs w:val="24"/>
          <w:lang w:val="en-AU"/>
        </w:rPr>
        <w:t xml:space="preserve">How will the AI decide when kind and mean words are used in combination? </w:t>
      </w:r>
    </w:p>
    <w:p w14:paraId="08D970E4" w14:textId="350337E1" w:rsidR="006A6258" w:rsidRPr="005369F1" w:rsidRDefault="00886F54">
      <w:pPr>
        <w:numPr>
          <w:ilvl w:val="0"/>
          <w:numId w:val="1"/>
        </w:numPr>
        <w:pBdr>
          <w:top w:val="nil"/>
          <w:left w:val="nil"/>
          <w:bottom w:val="nil"/>
          <w:right w:val="nil"/>
          <w:between w:val="nil"/>
        </w:pBdr>
        <w:rPr>
          <w:szCs w:val="24"/>
          <w:lang w:val="en-AU"/>
        </w:rPr>
      </w:pPr>
      <w:r w:rsidRPr="005369F1">
        <w:rPr>
          <w:szCs w:val="24"/>
          <w:lang w:val="en-AU"/>
        </w:rPr>
        <w:t xml:space="preserve">Can the AI pick up </w:t>
      </w:r>
      <w:r w:rsidR="005717CD" w:rsidRPr="005369F1">
        <w:rPr>
          <w:szCs w:val="24"/>
          <w:lang w:val="en-AU"/>
        </w:rPr>
        <w:t xml:space="preserve">sarcasm or </w:t>
      </w:r>
      <w:r w:rsidRPr="005369F1">
        <w:rPr>
          <w:szCs w:val="24"/>
          <w:lang w:val="en-AU"/>
        </w:rPr>
        <w:t xml:space="preserve">irony? </w:t>
      </w:r>
    </w:p>
    <w:p w14:paraId="18CC9F64" w14:textId="741755FB" w:rsidR="006A6258" w:rsidRDefault="00886F54">
      <w:pPr>
        <w:numPr>
          <w:ilvl w:val="0"/>
          <w:numId w:val="1"/>
        </w:numPr>
        <w:pBdr>
          <w:top w:val="nil"/>
          <w:left w:val="nil"/>
          <w:bottom w:val="nil"/>
          <w:right w:val="nil"/>
          <w:between w:val="nil"/>
        </w:pBdr>
        <w:rPr>
          <w:szCs w:val="24"/>
          <w:lang w:val="en-AU"/>
        </w:rPr>
      </w:pPr>
      <w:r w:rsidRPr="005369F1">
        <w:rPr>
          <w:szCs w:val="24"/>
          <w:lang w:val="en-AU"/>
        </w:rPr>
        <w:t>How could the AI be improved (</w:t>
      </w:r>
      <w:proofErr w:type="spellStart"/>
      <w:r w:rsidRPr="005369F1">
        <w:rPr>
          <w:szCs w:val="24"/>
          <w:lang w:val="en-AU"/>
        </w:rPr>
        <w:t>eg</w:t>
      </w:r>
      <w:proofErr w:type="spellEnd"/>
      <w:r w:rsidRPr="005369F1">
        <w:rPr>
          <w:szCs w:val="24"/>
          <w:lang w:val="en-AU"/>
        </w:rPr>
        <w:t xml:space="preserve"> by adding a thesaurus that </w:t>
      </w:r>
      <w:r w:rsidR="00C404F4" w:rsidRPr="005369F1">
        <w:rPr>
          <w:szCs w:val="24"/>
          <w:lang w:val="en-AU"/>
        </w:rPr>
        <w:t>c</w:t>
      </w:r>
      <w:r w:rsidRPr="005369F1">
        <w:rPr>
          <w:szCs w:val="24"/>
          <w:lang w:val="en-AU"/>
        </w:rPr>
        <w:t>ould recognise similar</w:t>
      </w:r>
      <w:r w:rsidR="00915A11">
        <w:rPr>
          <w:szCs w:val="24"/>
          <w:lang w:val="en-AU"/>
        </w:rPr>
        <w:t xml:space="preserve"> </w:t>
      </w:r>
      <w:r w:rsidRPr="005369F1">
        <w:rPr>
          <w:szCs w:val="24"/>
          <w:lang w:val="en-AU"/>
        </w:rPr>
        <w:t>words)</w:t>
      </w:r>
      <w:r w:rsidR="00540415" w:rsidRPr="005369F1">
        <w:rPr>
          <w:szCs w:val="24"/>
          <w:lang w:val="en-AU"/>
        </w:rPr>
        <w:t>?</w:t>
      </w:r>
    </w:p>
    <w:p w14:paraId="180C4B6F" w14:textId="2BA03D2C" w:rsidR="005369F1" w:rsidRPr="005369F1" w:rsidRDefault="005369F1" w:rsidP="005369F1">
      <w:pPr>
        <w:pBdr>
          <w:top w:val="nil"/>
          <w:left w:val="nil"/>
          <w:bottom w:val="nil"/>
          <w:right w:val="nil"/>
          <w:between w:val="nil"/>
        </w:pBdr>
        <w:ind w:left="709"/>
        <w:rPr>
          <w:szCs w:val="24"/>
          <w:lang w:val="en-AU"/>
        </w:rPr>
      </w:pPr>
      <w:r w:rsidRPr="006D33D3">
        <w:rPr>
          <w:rFonts w:ascii="Museo Sans Rounded 500" w:eastAsia="Times New Roman" w:hAnsi="Museo Sans Rounded 500"/>
          <w:noProof/>
          <w:color w:val="16354B"/>
          <w:sz w:val="24"/>
          <w:szCs w:val="24"/>
          <w:lang w:val="en-AU"/>
        </w:rPr>
        <mc:AlternateContent>
          <mc:Choice Requires="wps">
            <w:drawing>
              <wp:inline distT="0" distB="0" distL="0" distR="0" wp14:anchorId="3D57791B" wp14:editId="5A6C5729">
                <wp:extent cx="5181600" cy="1313129"/>
                <wp:effectExtent l="19050" t="19050" r="19050" b="2286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313129"/>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2AB6915B" w14:textId="77777777" w:rsidR="005369F1" w:rsidRPr="00070FCB" w:rsidRDefault="005369F1" w:rsidP="005369F1">
                            <w:pPr>
                              <w:rPr>
                                <w:rFonts w:ascii="Museo 500" w:hAnsi="Museo 500"/>
                                <w:b/>
                                <w:noProof/>
                                <w:sz w:val="24"/>
                                <w:szCs w:val="24"/>
                              </w:rPr>
                            </w:pPr>
                            <w:r>
                              <w:rPr>
                                <w:noProof/>
                                <w:lang w:val="en-AU"/>
                              </w:rPr>
                              <w:drawing>
                                <wp:inline distT="0" distB="0" distL="0" distR="0" wp14:anchorId="793EE246" wp14:editId="7C7B9215">
                                  <wp:extent cx="539750" cy="5397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 xml:space="preserve"> </w:t>
                            </w:r>
                            <w:r w:rsidRPr="00070FCB">
                              <w:rPr>
                                <w:rFonts w:ascii="Museo 500" w:hAnsi="Museo 500"/>
                                <w:b/>
                                <w:noProof/>
                                <w:sz w:val="24"/>
                                <w:szCs w:val="24"/>
                              </w:rPr>
                              <w:t>Extension Activity</w:t>
                            </w:r>
                          </w:p>
                          <w:p w14:paraId="38F31418" w14:textId="77777777" w:rsidR="005369F1" w:rsidRPr="00CD4B3F" w:rsidRDefault="005369F1" w:rsidP="005369F1">
                            <w:pPr>
                              <w:rPr>
                                <w:rFonts w:ascii="Museo 500" w:hAnsi="Museo 500"/>
                                <w:bCs/>
                                <w:sz w:val="24"/>
                                <w:szCs w:val="24"/>
                              </w:rPr>
                            </w:pPr>
                            <w:r w:rsidRPr="00CD4B3F">
                              <w:rPr>
                                <w:rFonts w:ascii="Museo 500" w:hAnsi="Museo 500"/>
                                <w:bCs/>
                                <w:sz w:val="24"/>
                                <w:szCs w:val="24"/>
                              </w:rPr>
                              <w:t>For students who finish early, they could choose their own topic (e.g. ‘healthy vs unhealthy ingredients’ or ‘formal vs informal emails’).</w:t>
                            </w:r>
                          </w:p>
                        </w:txbxContent>
                      </wps:txbx>
                      <wps:bodyPr rot="0" vert="horz" wrap="square" lIns="91440" tIns="45720" rIns="91440" bIns="45720" anchor="t" anchorCtr="0">
                        <a:spAutoFit/>
                      </wps:bodyPr>
                    </wps:wsp>
                  </a:graphicData>
                </a:graphic>
              </wp:inline>
            </w:drawing>
          </mc:Choice>
          <mc:Fallback>
            <w:pict>
              <v:shape w14:anchorId="3D57791B" id="_x0000_s1028" type="#_x0000_t202" style="width:408pt;height:10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" fillcolor="white [3201]" strokecolor="#4f9fd6" strokeweight="2.25pt" insetpen="t">
                <v:textbox style="mso-fit-shape-to-text:t">
                  <w:txbxContent>
                    <w:p w14:paraId="2AB6915B" w14:textId="77777777" w:rsidR="005369F1" w:rsidRPr="00070FCB" w:rsidRDefault="005369F1" w:rsidP="005369F1">
                      <w:pPr>
                        <w:rPr>
                          <w:rFonts w:ascii="Museo 500" w:hAnsi="Museo 500"/>
                          <w:b/>
                          <w:noProof/>
                          <w:sz w:val="24"/>
                          <w:szCs w:val="24"/>
                        </w:rPr>
                      </w:pPr>
                      <w:r>
                        <w:rPr>
                          <w:noProof/>
                          <w:lang w:val="en-AU"/>
                        </w:rPr>
                        <w:drawing>
                          <wp:inline distT="0" distB="0" distL="0" distR="0" wp14:anchorId="793EE246" wp14:editId="7C7B9215">
                            <wp:extent cx="539750" cy="5397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 xml:space="preserve"> </w:t>
                      </w:r>
                      <w:r w:rsidRPr="00070FCB">
                        <w:rPr>
                          <w:rFonts w:ascii="Museo 500" w:hAnsi="Museo 500"/>
                          <w:b/>
                          <w:noProof/>
                          <w:sz w:val="24"/>
                          <w:szCs w:val="24"/>
                        </w:rPr>
                        <w:t>Extension Activity</w:t>
                      </w:r>
                    </w:p>
                    <w:p w14:paraId="38F31418" w14:textId="77777777" w:rsidR="005369F1" w:rsidRPr="00CD4B3F" w:rsidRDefault="005369F1" w:rsidP="005369F1">
                      <w:pPr>
                        <w:rPr>
                          <w:rFonts w:ascii="Museo 500" w:hAnsi="Museo 500"/>
                          <w:bCs/>
                          <w:sz w:val="24"/>
                          <w:szCs w:val="24"/>
                        </w:rPr>
                      </w:pPr>
                      <w:r w:rsidRPr="00CD4B3F">
                        <w:rPr>
                          <w:rFonts w:ascii="Museo 500" w:hAnsi="Museo 500"/>
                          <w:bCs/>
                          <w:sz w:val="24"/>
                          <w:szCs w:val="24"/>
                        </w:rPr>
                        <w:t>For students who finish early, they could choose their own topic (e.g. ‘healthy vs unhealthy ingredients’ or ‘formal vs informal emails’).</w:t>
                      </w:r>
                    </w:p>
                  </w:txbxContent>
                </v:textbox>
                <w10:anchorlock/>
              </v:shape>
            </w:pict>
          </mc:Fallback>
        </mc:AlternateContent>
      </w:r>
    </w:p>
    <w:p w14:paraId="7D0B7A85" w14:textId="3CC86D12" w:rsidR="006A6258" w:rsidRPr="005369F1" w:rsidRDefault="00886F54" w:rsidP="005369F1">
      <w:pPr>
        <w:pStyle w:val="Heading1"/>
      </w:pPr>
      <w:r w:rsidRPr="005369F1">
        <w:t>Discussion</w:t>
      </w:r>
    </w:p>
    <w:p w14:paraId="3C682D30" w14:textId="4F330B8C" w:rsidR="006A6258" w:rsidRPr="005369F1" w:rsidRDefault="00C404F4">
      <w:pPr>
        <w:numPr>
          <w:ilvl w:val="0"/>
          <w:numId w:val="2"/>
        </w:numPr>
        <w:pBdr>
          <w:top w:val="nil"/>
          <w:left w:val="nil"/>
          <w:bottom w:val="nil"/>
          <w:right w:val="nil"/>
          <w:between w:val="nil"/>
        </w:pBdr>
        <w:spacing w:before="240"/>
        <w:rPr>
          <w:szCs w:val="24"/>
          <w:lang w:val="en-AU"/>
        </w:rPr>
      </w:pPr>
      <w:r w:rsidRPr="005369F1">
        <w:rPr>
          <w:szCs w:val="24"/>
          <w:lang w:val="en-AU"/>
        </w:rPr>
        <w:t xml:space="preserve">In the example below, the AI is 0.93 sure that ‘I like you’ is a ‘kind thing’. Discuss the scale used in the </w:t>
      </w:r>
      <w:r w:rsidR="00886F54" w:rsidRPr="005369F1">
        <w:rPr>
          <w:szCs w:val="24"/>
          <w:lang w:val="en-AU"/>
        </w:rPr>
        <w:t>‘</w:t>
      </w:r>
      <w:r w:rsidRPr="005369F1">
        <w:rPr>
          <w:szCs w:val="24"/>
          <w:lang w:val="en-AU"/>
        </w:rPr>
        <w:t>K</w:t>
      </w:r>
      <w:r w:rsidR="00886F54" w:rsidRPr="005369F1">
        <w:rPr>
          <w:szCs w:val="24"/>
          <w:lang w:val="en-AU"/>
        </w:rPr>
        <w:t>ind things’ and ‘</w:t>
      </w:r>
      <w:r w:rsidRPr="005369F1">
        <w:rPr>
          <w:szCs w:val="24"/>
          <w:lang w:val="en-AU"/>
        </w:rPr>
        <w:t>M</w:t>
      </w:r>
      <w:r w:rsidR="00886F54" w:rsidRPr="005369F1">
        <w:rPr>
          <w:szCs w:val="24"/>
          <w:lang w:val="en-AU"/>
        </w:rPr>
        <w:t>ean things’ box</w:t>
      </w:r>
      <w:r w:rsidRPr="005369F1">
        <w:rPr>
          <w:szCs w:val="24"/>
          <w:lang w:val="en-AU"/>
        </w:rPr>
        <w:t xml:space="preserve">es to </w:t>
      </w:r>
      <w:r w:rsidR="00886F54" w:rsidRPr="005369F1">
        <w:rPr>
          <w:szCs w:val="24"/>
          <w:lang w:val="en-AU"/>
        </w:rPr>
        <w:t xml:space="preserve">display the confidence level. </w:t>
      </w:r>
      <w:r w:rsidRPr="005369F1">
        <w:rPr>
          <w:szCs w:val="24"/>
          <w:lang w:val="en-AU"/>
        </w:rPr>
        <w:t xml:space="preserve">A </w:t>
      </w:r>
      <w:r w:rsidR="00886F54" w:rsidRPr="005369F1">
        <w:rPr>
          <w:szCs w:val="24"/>
          <w:lang w:val="en-AU"/>
        </w:rPr>
        <w:t>fully black</w:t>
      </w:r>
      <w:r w:rsidRPr="005369F1">
        <w:rPr>
          <w:szCs w:val="24"/>
          <w:lang w:val="en-AU"/>
        </w:rPr>
        <w:t xml:space="preserve"> box</w:t>
      </w:r>
      <w:r w:rsidR="00886F54" w:rsidRPr="005369F1">
        <w:rPr>
          <w:szCs w:val="24"/>
          <w:lang w:val="en-AU"/>
        </w:rPr>
        <w:t xml:space="preserve"> means </w:t>
      </w:r>
      <w:r w:rsidR="00F83B3E" w:rsidRPr="005369F1">
        <w:rPr>
          <w:szCs w:val="24"/>
          <w:lang w:val="en-AU"/>
        </w:rPr>
        <w:t>th</w:t>
      </w:r>
      <w:r w:rsidRPr="005369F1">
        <w:rPr>
          <w:szCs w:val="24"/>
          <w:lang w:val="en-AU"/>
        </w:rPr>
        <w:t>e</w:t>
      </w:r>
      <w:r w:rsidR="00886F54" w:rsidRPr="005369F1">
        <w:rPr>
          <w:szCs w:val="24"/>
          <w:lang w:val="en-AU"/>
        </w:rPr>
        <w:t xml:space="preserve"> AI was very sure</w:t>
      </w:r>
      <w:r w:rsidR="00F83B3E" w:rsidRPr="005369F1">
        <w:rPr>
          <w:szCs w:val="24"/>
          <w:lang w:val="en-AU"/>
        </w:rPr>
        <w:t>. A</w:t>
      </w:r>
      <w:r w:rsidR="00886F54" w:rsidRPr="005369F1">
        <w:rPr>
          <w:szCs w:val="24"/>
          <w:lang w:val="en-AU"/>
        </w:rPr>
        <w:t xml:space="preserve"> light grey </w:t>
      </w:r>
      <w:r w:rsidR="00F83B3E" w:rsidRPr="005369F1">
        <w:rPr>
          <w:szCs w:val="24"/>
          <w:lang w:val="en-AU"/>
        </w:rPr>
        <w:t xml:space="preserve">box </w:t>
      </w:r>
      <w:r w:rsidR="00886F54" w:rsidRPr="005369F1">
        <w:rPr>
          <w:szCs w:val="24"/>
          <w:lang w:val="en-AU"/>
        </w:rPr>
        <w:t xml:space="preserve">means it was not quite sure. When was the AI very sure of its guess? When was it not so sure? </w:t>
      </w:r>
    </w:p>
    <w:p w14:paraId="039A616F" w14:textId="77777777" w:rsidR="006A6258" w:rsidRPr="005369F1" w:rsidRDefault="00886F54">
      <w:pPr>
        <w:pBdr>
          <w:top w:val="nil"/>
          <w:left w:val="nil"/>
          <w:bottom w:val="nil"/>
          <w:right w:val="nil"/>
          <w:between w:val="nil"/>
        </w:pBdr>
        <w:spacing w:before="240"/>
        <w:ind w:left="720" w:hanging="720"/>
        <w:jc w:val="center"/>
        <w:rPr>
          <w:szCs w:val="24"/>
          <w:lang w:val="en-AU"/>
        </w:rPr>
      </w:pPr>
      <w:r w:rsidRPr="005369F1">
        <w:rPr>
          <w:szCs w:val="24"/>
          <w:lang w:val="en-AU"/>
        </w:rPr>
        <w:t xml:space="preserve"> </w:t>
      </w:r>
      <w:r w:rsidRPr="005369F1">
        <w:rPr>
          <w:noProof/>
          <w:szCs w:val="24"/>
          <w:lang w:val="en-AU"/>
        </w:rPr>
        <w:drawing>
          <wp:inline distT="114300" distB="114300" distL="114300" distR="114300" wp14:anchorId="52D8C09E" wp14:editId="10121AF4">
            <wp:extent cx="5143500" cy="2514600"/>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143500" cy="2514600"/>
                    </a:xfrm>
                    <a:prstGeom prst="rect">
                      <a:avLst/>
                    </a:prstGeom>
                    <a:ln/>
                  </pic:spPr>
                </pic:pic>
              </a:graphicData>
            </a:graphic>
          </wp:inline>
        </w:drawing>
      </w:r>
    </w:p>
    <w:p w14:paraId="54988E61" w14:textId="744EE813" w:rsidR="006A6258" w:rsidRPr="005369F1" w:rsidRDefault="00886F54" w:rsidP="005369F1">
      <w:pPr>
        <w:pBdr>
          <w:top w:val="nil"/>
          <w:left w:val="nil"/>
          <w:bottom w:val="nil"/>
          <w:right w:val="nil"/>
          <w:between w:val="nil"/>
        </w:pBdr>
        <w:spacing w:before="240"/>
        <w:ind w:left="720" w:hanging="360"/>
        <w:rPr>
          <w:i/>
          <w:szCs w:val="24"/>
          <w:lang w:val="en-AU"/>
        </w:rPr>
      </w:pPr>
      <w:r w:rsidRPr="005369F1">
        <w:rPr>
          <w:i/>
          <w:szCs w:val="24"/>
          <w:lang w:val="en-AU"/>
        </w:rPr>
        <w:t>Image: confidence level</w:t>
      </w:r>
    </w:p>
    <w:p w14:paraId="7B9AFBC5" w14:textId="2E370FBB" w:rsidR="006A6258" w:rsidRPr="005369F1" w:rsidRDefault="009311CE">
      <w:pPr>
        <w:numPr>
          <w:ilvl w:val="0"/>
          <w:numId w:val="2"/>
        </w:numPr>
        <w:pBdr>
          <w:top w:val="nil"/>
          <w:left w:val="nil"/>
          <w:bottom w:val="nil"/>
          <w:right w:val="nil"/>
          <w:between w:val="nil"/>
        </w:pBdr>
        <w:spacing w:before="240"/>
        <w:rPr>
          <w:szCs w:val="24"/>
          <w:lang w:val="en-AU"/>
        </w:rPr>
      </w:pPr>
      <w:r w:rsidRPr="005369F1">
        <w:rPr>
          <w:szCs w:val="24"/>
          <w:lang w:val="en-AU"/>
        </w:rPr>
        <w:lastRenderedPageBreak/>
        <w:t xml:space="preserve">Look at </w:t>
      </w:r>
      <w:r w:rsidR="00886F54" w:rsidRPr="005369F1">
        <w:rPr>
          <w:szCs w:val="24"/>
          <w:lang w:val="en-AU"/>
        </w:rPr>
        <w:t xml:space="preserve">the table </w:t>
      </w:r>
      <w:r w:rsidR="00C404F4" w:rsidRPr="005369F1">
        <w:rPr>
          <w:szCs w:val="24"/>
          <w:lang w:val="en-AU"/>
        </w:rPr>
        <w:t xml:space="preserve">on the right-hand side </w:t>
      </w:r>
      <w:r w:rsidR="00886F54" w:rsidRPr="005369F1">
        <w:rPr>
          <w:szCs w:val="24"/>
          <w:lang w:val="en-AU"/>
        </w:rPr>
        <w:t xml:space="preserve">with </w:t>
      </w:r>
      <w:r w:rsidR="00C404F4" w:rsidRPr="005369F1">
        <w:rPr>
          <w:szCs w:val="24"/>
          <w:lang w:val="en-AU"/>
        </w:rPr>
        <w:t>‘I</w:t>
      </w:r>
      <w:r w:rsidR="00886F54" w:rsidRPr="005369F1">
        <w:rPr>
          <w:szCs w:val="24"/>
          <w:lang w:val="en-AU"/>
        </w:rPr>
        <w:t>nput</w:t>
      </w:r>
      <w:r w:rsidR="00C404F4" w:rsidRPr="005369F1">
        <w:rPr>
          <w:szCs w:val="24"/>
          <w:lang w:val="en-AU"/>
        </w:rPr>
        <w:t>’</w:t>
      </w:r>
      <w:r w:rsidR="00886F54" w:rsidRPr="005369F1">
        <w:rPr>
          <w:szCs w:val="24"/>
          <w:lang w:val="en-AU"/>
        </w:rPr>
        <w:t xml:space="preserve">, </w:t>
      </w:r>
      <w:r w:rsidR="00C404F4" w:rsidRPr="005369F1">
        <w:rPr>
          <w:szCs w:val="24"/>
          <w:lang w:val="en-AU"/>
        </w:rPr>
        <w:t>‘W</w:t>
      </w:r>
      <w:r w:rsidR="00886F54" w:rsidRPr="005369F1">
        <w:rPr>
          <w:szCs w:val="24"/>
          <w:lang w:val="en-AU"/>
        </w:rPr>
        <w:t>eight</w:t>
      </w:r>
      <w:r w:rsidR="00C404F4" w:rsidRPr="005369F1">
        <w:rPr>
          <w:szCs w:val="24"/>
          <w:lang w:val="en-AU"/>
        </w:rPr>
        <w:t>’</w:t>
      </w:r>
      <w:r w:rsidR="00886F54" w:rsidRPr="005369F1">
        <w:rPr>
          <w:szCs w:val="24"/>
          <w:lang w:val="en-AU"/>
        </w:rPr>
        <w:t xml:space="preserve">, </w:t>
      </w:r>
      <w:r w:rsidR="00C404F4" w:rsidRPr="005369F1">
        <w:rPr>
          <w:szCs w:val="24"/>
          <w:lang w:val="en-AU"/>
        </w:rPr>
        <w:t>‘P</w:t>
      </w:r>
      <w:r w:rsidR="00886F54" w:rsidRPr="005369F1">
        <w:rPr>
          <w:szCs w:val="24"/>
          <w:lang w:val="en-AU"/>
        </w:rPr>
        <w:t>roduct</w:t>
      </w:r>
      <w:r w:rsidR="00C404F4" w:rsidRPr="005369F1">
        <w:rPr>
          <w:szCs w:val="24"/>
          <w:lang w:val="en-AU"/>
        </w:rPr>
        <w:t>’</w:t>
      </w:r>
      <w:r w:rsidR="00886F54" w:rsidRPr="005369F1">
        <w:rPr>
          <w:szCs w:val="24"/>
          <w:lang w:val="en-AU"/>
        </w:rPr>
        <w:t xml:space="preserve">, </w:t>
      </w:r>
      <w:r w:rsidR="00C404F4" w:rsidRPr="005369F1">
        <w:rPr>
          <w:szCs w:val="24"/>
          <w:lang w:val="en-AU"/>
        </w:rPr>
        <w:t>‘S</w:t>
      </w:r>
      <w:r w:rsidR="00886F54" w:rsidRPr="005369F1">
        <w:rPr>
          <w:szCs w:val="24"/>
          <w:lang w:val="en-AU"/>
        </w:rPr>
        <w:t>um</w:t>
      </w:r>
      <w:r w:rsidR="00C404F4" w:rsidRPr="005369F1">
        <w:rPr>
          <w:szCs w:val="24"/>
          <w:lang w:val="en-AU"/>
        </w:rPr>
        <w:t>’</w:t>
      </w:r>
      <w:r w:rsidR="00886F54" w:rsidRPr="005369F1">
        <w:rPr>
          <w:szCs w:val="24"/>
          <w:lang w:val="en-AU"/>
        </w:rPr>
        <w:t xml:space="preserve"> and </w:t>
      </w:r>
      <w:r w:rsidR="00C404F4" w:rsidRPr="005369F1">
        <w:rPr>
          <w:szCs w:val="24"/>
          <w:lang w:val="en-AU"/>
        </w:rPr>
        <w:t>‘O</w:t>
      </w:r>
      <w:r w:rsidR="00886F54" w:rsidRPr="005369F1">
        <w:rPr>
          <w:szCs w:val="24"/>
          <w:lang w:val="en-AU"/>
        </w:rPr>
        <w:t>utput</w:t>
      </w:r>
      <w:r w:rsidR="00C404F4" w:rsidRPr="005369F1">
        <w:rPr>
          <w:szCs w:val="24"/>
          <w:lang w:val="en-AU"/>
        </w:rPr>
        <w:t>’</w:t>
      </w:r>
      <w:r w:rsidR="00886F54" w:rsidRPr="005369F1">
        <w:rPr>
          <w:szCs w:val="24"/>
          <w:lang w:val="en-AU"/>
        </w:rPr>
        <w:t xml:space="preserve">. Each perceptron receives </w:t>
      </w:r>
      <w:r w:rsidRPr="005369F1">
        <w:rPr>
          <w:szCs w:val="24"/>
          <w:lang w:val="en-AU"/>
        </w:rPr>
        <w:t>I</w:t>
      </w:r>
      <w:r w:rsidR="00886F54" w:rsidRPr="005369F1">
        <w:rPr>
          <w:szCs w:val="24"/>
          <w:lang w:val="en-AU"/>
        </w:rPr>
        <w:t xml:space="preserve">nput data from other </w:t>
      </w:r>
      <w:proofErr w:type="spellStart"/>
      <w:r w:rsidR="00886F54" w:rsidRPr="005369F1">
        <w:rPr>
          <w:szCs w:val="24"/>
          <w:lang w:val="en-AU"/>
        </w:rPr>
        <w:t>perceptrons</w:t>
      </w:r>
      <w:proofErr w:type="spellEnd"/>
      <w:r w:rsidR="00B60087" w:rsidRPr="005369F1">
        <w:rPr>
          <w:szCs w:val="24"/>
          <w:lang w:val="en-AU"/>
        </w:rPr>
        <w:t xml:space="preserve">. Each </w:t>
      </w:r>
      <w:r w:rsidR="00540415" w:rsidRPr="005369F1">
        <w:rPr>
          <w:szCs w:val="24"/>
          <w:lang w:val="en-AU"/>
        </w:rPr>
        <w:t>I</w:t>
      </w:r>
      <w:r w:rsidR="00B60087" w:rsidRPr="005369F1">
        <w:rPr>
          <w:szCs w:val="24"/>
          <w:lang w:val="en-AU"/>
        </w:rPr>
        <w:t xml:space="preserve">nput is </w:t>
      </w:r>
      <w:r w:rsidR="00886F54" w:rsidRPr="005369F1">
        <w:rPr>
          <w:szCs w:val="24"/>
          <w:lang w:val="en-AU"/>
        </w:rPr>
        <w:t>multipl</w:t>
      </w:r>
      <w:r w:rsidR="00C404F4" w:rsidRPr="005369F1">
        <w:rPr>
          <w:szCs w:val="24"/>
          <w:lang w:val="en-AU"/>
        </w:rPr>
        <w:t>ied</w:t>
      </w:r>
      <w:r w:rsidR="00886F54" w:rsidRPr="005369F1">
        <w:rPr>
          <w:szCs w:val="24"/>
          <w:lang w:val="en-AU"/>
        </w:rPr>
        <w:t xml:space="preserve"> </w:t>
      </w:r>
      <w:r w:rsidR="00B60087" w:rsidRPr="005369F1">
        <w:rPr>
          <w:szCs w:val="24"/>
          <w:lang w:val="en-AU"/>
        </w:rPr>
        <w:t xml:space="preserve">by </w:t>
      </w:r>
      <w:r w:rsidR="00886F54" w:rsidRPr="005369F1">
        <w:rPr>
          <w:szCs w:val="24"/>
          <w:lang w:val="en-AU"/>
        </w:rPr>
        <w:t xml:space="preserve">a </w:t>
      </w:r>
      <w:r w:rsidR="00540415" w:rsidRPr="005369F1">
        <w:rPr>
          <w:szCs w:val="24"/>
          <w:lang w:val="en-AU"/>
        </w:rPr>
        <w:t>W</w:t>
      </w:r>
      <w:r w:rsidR="00886F54" w:rsidRPr="005369F1">
        <w:rPr>
          <w:szCs w:val="24"/>
          <w:lang w:val="en-AU"/>
        </w:rPr>
        <w:t xml:space="preserve">eight, leading to a </w:t>
      </w:r>
      <w:r w:rsidR="00540415" w:rsidRPr="005369F1">
        <w:rPr>
          <w:szCs w:val="24"/>
          <w:lang w:val="en-AU"/>
        </w:rPr>
        <w:t>P</w:t>
      </w:r>
      <w:r w:rsidR="00886F54" w:rsidRPr="005369F1">
        <w:rPr>
          <w:szCs w:val="24"/>
          <w:lang w:val="en-AU"/>
        </w:rPr>
        <w:t xml:space="preserve">roduct. The </w:t>
      </w:r>
      <w:r w:rsidR="00540415" w:rsidRPr="005369F1">
        <w:rPr>
          <w:szCs w:val="24"/>
          <w:lang w:val="en-AU"/>
        </w:rPr>
        <w:t>P</w:t>
      </w:r>
      <w:r w:rsidR="00886F54" w:rsidRPr="005369F1">
        <w:rPr>
          <w:szCs w:val="24"/>
          <w:lang w:val="en-AU"/>
        </w:rPr>
        <w:t xml:space="preserve">roducts are added up </w:t>
      </w:r>
      <w:r w:rsidR="00B60087" w:rsidRPr="005369F1">
        <w:rPr>
          <w:szCs w:val="24"/>
          <w:lang w:val="en-AU"/>
        </w:rPr>
        <w:t xml:space="preserve">to create a </w:t>
      </w:r>
      <w:r w:rsidR="00540415" w:rsidRPr="005369F1">
        <w:rPr>
          <w:szCs w:val="24"/>
          <w:lang w:val="en-AU"/>
        </w:rPr>
        <w:t>S</w:t>
      </w:r>
      <w:r w:rsidR="00886F54" w:rsidRPr="005369F1">
        <w:rPr>
          <w:szCs w:val="24"/>
          <w:lang w:val="en-AU"/>
        </w:rPr>
        <w:t>um</w:t>
      </w:r>
      <w:r w:rsidR="00B60087" w:rsidRPr="005369F1">
        <w:rPr>
          <w:szCs w:val="24"/>
          <w:lang w:val="en-AU"/>
        </w:rPr>
        <w:t xml:space="preserve">, </w:t>
      </w:r>
      <w:r w:rsidR="00886F54" w:rsidRPr="005369F1">
        <w:rPr>
          <w:szCs w:val="24"/>
          <w:lang w:val="en-AU"/>
        </w:rPr>
        <w:t>and then pushed through a function</w:t>
      </w:r>
      <w:r w:rsidR="00B60087" w:rsidRPr="005369F1">
        <w:rPr>
          <w:szCs w:val="24"/>
          <w:lang w:val="en-AU"/>
        </w:rPr>
        <w:t xml:space="preserve"> that</w:t>
      </w:r>
      <w:r w:rsidR="00886F54" w:rsidRPr="005369F1">
        <w:rPr>
          <w:szCs w:val="24"/>
          <w:lang w:val="en-AU"/>
        </w:rPr>
        <w:t xml:space="preserve"> determines the </w:t>
      </w:r>
      <w:r w:rsidR="00540415" w:rsidRPr="005369F1">
        <w:rPr>
          <w:szCs w:val="24"/>
          <w:lang w:val="en-AU"/>
        </w:rPr>
        <w:t>O</w:t>
      </w:r>
      <w:r w:rsidR="00886F54" w:rsidRPr="005369F1">
        <w:rPr>
          <w:szCs w:val="24"/>
          <w:lang w:val="en-AU"/>
        </w:rPr>
        <w:t xml:space="preserve">utput of the perceptron. Note that the mathematics is </w:t>
      </w:r>
      <w:r w:rsidR="00C404F4" w:rsidRPr="005369F1">
        <w:rPr>
          <w:szCs w:val="24"/>
          <w:lang w:val="en-AU"/>
        </w:rPr>
        <w:t>quite effective, despite its relative ease</w:t>
      </w:r>
      <w:r w:rsidR="00886F54" w:rsidRPr="005369F1">
        <w:rPr>
          <w:szCs w:val="24"/>
          <w:lang w:val="en-AU"/>
        </w:rPr>
        <w:t xml:space="preserve">. Hover your mouse over each perceptron to check its data. Observe that the colour of the lines that connect to the </w:t>
      </w:r>
      <w:r w:rsidRPr="005369F1">
        <w:rPr>
          <w:szCs w:val="24"/>
          <w:lang w:val="en-AU"/>
        </w:rPr>
        <w:t>I</w:t>
      </w:r>
      <w:r w:rsidR="00886F54" w:rsidRPr="005369F1">
        <w:rPr>
          <w:szCs w:val="24"/>
          <w:lang w:val="en-AU"/>
        </w:rPr>
        <w:t xml:space="preserve">nput of a perceptron correspond to the colours in the Weight column </w:t>
      </w:r>
      <w:r w:rsidR="00B60087" w:rsidRPr="005369F1">
        <w:rPr>
          <w:szCs w:val="24"/>
          <w:lang w:val="en-AU"/>
        </w:rPr>
        <w:t>of</w:t>
      </w:r>
      <w:r w:rsidR="00886F54" w:rsidRPr="005369F1">
        <w:rPr>
          <w:szCs w:val="24"/>
          <w:lang w:val="en-AU"/>
        </w:rPr>
        <w:t xml:space="preserve"> the table.</w:t>
      </w:r>
    </w:p>
    <w:p w14:paraId="03B9C149" w14:textId="282A4EF0" w:rsidR="006A6258" w:rsidRPr="005369F1" w:rsidRDefault="00886F54">
      <w:pPr>
        <w:numPr>
          <w:ilvl w:val="0"/>
          <w:numId w:val="2"/>
        </w:numPr>
        <w:pBdr>
          <w:top w:val="nil"/>
          <w:left w:val="nil"/>
          <w:bottom w:val="nil"/>
          <w:right w:val="nil"/>
          <w:between w:val="nil"/>
        </w:pBdr>
        <w:spacing w:before="240"/>
        <w:rPr>
          <w:szCs w:val="24"/>
          <w:lang w:val="en-AU"/>
        </w:rPr>
      </w:pPr>
      <w:r w:rsidRPr="005369F1">
        <w:rPr>
          <w:szCs w:val="24"/>
          <w:lang w:val="en-AU"/>
        </w:rPr>
        <w:t>Observe how the colours of the lines change as the AI learns. Green means positive value</w:t>
      </w:r>
      <w:r w:rsidR="007830D8" w:rsidRPr="005369F1">
        <w:rPr>
          <w:szCs w:val="24"/>
          <w:lang w:val="en-AU"/>
        </w:rPr>
        <w:t>s</w:t>
      </w:r>
      <w:r w:rsidRPr="005369F1">
        <w:rPr>
          <w:szCs w:val="24"/>
          <w:lang w:val="en-AU"/>
        </w:rPr>
        <w:t xml:space="preserve">, red </w:t>
      </w:r>
      <w:r w:rsidR="00B60087" w:rsidRPr="005369F1">
        <w:rPr>
          <w:szCs w:val="24"/>
          <w:lang w:val="en-AU"/>
        </w:rPr>
        <w:t xml:space="preserve">means </w:t>
      </w:r>
      <w:r w:rsidRPr="005369F1">
        <w:rPr>
          <w:szCs w:val="24"/>
          <w:lang w:val="en-AU"/>
        </w:rPr>
        <w:t>negative value</w:t>
      </w:r>
      <w:r w:rsidR="007830D8" w:rsidRPr="005369F1">
        <w:rPr>
          <w:szCs w:val="24"/>
          <w:lang w:val="en-AU"/>
        </w:rPr>
        <w:t>s</w:t>
      </w:r>
      <w:r w:rsidR="00C404F4" w:rsidRPr="005369F1">
        <w:rPr>
          <w:szCs w:val="24"/>
          <w:lang w:val="en-AU"/>
        </w:rPr>
        <w:t>,</w:t>
      </w:r>
      <w:r w:rsidRPr="005369F1">
        <w:rPr>
          <w:szCs w:val="24"/>
          <w:lang w:val="en-AU"/>
        </w:rPr>
        <w:t xml:space="preserve"> and black </w:t>
      </w:r>
      <w:r w:rsidR="00B60087" w:rsidRPr="005369F1">
        <w:rPr>
          <w:szCs w:val="24"/>
          <w:lang w:val="en-AU"/>
        </w:rPr>
        <w:t xml:space="preserve">means </w:t>
      </w:r>
      <w:r w:rsidRPr="005369F1">
        <w:rPr>
          <w:szCs w:val="24"/>
          <w:lang w:val="en-AU"/>
        </w:rPr>
        <w:t>neutral</w:t>
      </w:r>
      <w:r w:rsidR="00B60087" w:rsidRPr="005369F1">
        <w:rPr>
          <w:szCs w:val="24"/>
          <w:lang w:val="en-AU"/>
        </w:rPr>
        <w:t xml:space="preserve"> value</w:t>
      </w:r>
      <w:r w:rsidR="007830D8" w:rsidRPr="005369F1">
        <w:rPr>
          <w:szCs w:val="24"/>
          <w:lang w:val="en-AU"/>
        </w:rPr>
        <w:t>s</w:t>
      </w:r>
      <w:r w:rsidRPr="005369F1">
        <w:rPr>
          <w:szCs w:val="24"/>
          <w:lang w:val="en-AU"/>
        </w:rPr>
        <w:t xml:space="preserve">. These lines </w:t>
      </w:r>
      <w:r w:rsidR="009311CE" w:rsidRPr="005369F1">
        <w:rPr>
          <w:szCs w:val="24"/>
          <w:lang w:val="en-AU"/>
        </w:rPr>
        <w:t xml:space="preserve">mimic </w:t>
      </w:r>
      <w:r w:rsidRPr="005369F1">
        <w:rPr>
          <w:szCs w:val="24"/>
          <w:lang w:val="en-AU"/>
        </w:rPr>
        <w:t xml:space="preserve">the synapses in our brain and regulate the dataflow between the </w:t>
      </w:r>
      <w:proofErr w:type="spellStart"/>
      <w:r w:rsidRPr="005369F1">
        <w:rPr>
          <w:szCs w:val="24"/>
          <w:lang w:val="en-AU"/>
        </w:rPr>
        <w:t>perceptrons</w:t>
      </w:r>
      <w:proofErr w:type="spellEnd"/>
      <w:r w:rsidRPr="005369F1">
        <w:rPr>
          <w:szCs w:val="24"/>
          <w:lang w:val="en-AU"/>
        </w:rPr>
        <w:t xml:space="preserve">. </w:t>
      </w:r>
    </w:p>
    <w:p w14:paraId="0838C5CB" w14:textId="2E97CC01" w:rsidR="006A6258" w:rsidRPr="005369F1" w:rsidRDefault="00886F54">
      <w:pPr>
        <w:numPr>
          <w:ilvl w:val="0"/>
          <w:numId w:val="2"/>
        </w:numPr>
        <w:pBdr>
          <w:top w:val="nil"/>
          <w:left w:val="nil"/>
          <w:bottom w:val="nil"/>
          <w:right w:val="nil"/>
          <w:between w:val="nil"/>
        </w:pBdr>
        <w:spacing w:before="240"/>
        <w:rPr>
          <w:szCs w:val="24"/>
          <w:lang w:val="en-AU"/>
        </w:rPr>
      </w:pPr>
      <w:r w:rsidRPr="005369F1">
        <w:rPr>
          <w:szCs w:val="24"/>
          <w:lang w:val="en-AU"/>
        </w:rPr>
        <w:t xml:space="preserve">Is green more valuable to the </w:t>
      </w:r>
      <w:r w:rsidR="00B60087" w:rsidRPr="005369F1">
        <w:rPr>
          <w:szCs w:val="24"/>
          <w:lang w:val="en-AU"/>
        </w:rPr>
        <w:t xml:space="preserve">AI’s </w:t>
      </w:r>
      <w:r w:rsidRPr="005369F1">
        <w:rPr>
          <w:szCs w:val="24"/>
          <w:lang w:val="en-AU"/>
        </w:rPr>
        <w:t xml:space="preserve">learning </w:t>
      </w:r>
      <w:r w:rsidR="00B60087" w:rsidRPr="005369F1">
        <w:rPr>
          <w:szCs w:val="24"/>
          <w:lang w:val="en-AU"/>
        </w:rPr>
        <w:t xml:space="preserve">mechanism </w:t>
      </w:r>
      <w:r w:rsidRPr="005369F1">
        <w:rPr>
          <w:szCs w:val="24"/>
          <w:lang w:val="en-AU"/>
        </w:rPr>
        <w:t>than red or black? No</w:t>
      </w:r>
      <w:r w:rsidR="00C404F4" w:rsidRPr="005369F1">
        <w:rPr>
          <w:szCs w:val="24"/>
          <w:lang w:val="en-AU"/>
        </w:rPr>
        <w:t>. T</w:t>
      </w:r>
      <w:r w:rsidRPr="005369F1">
        <w:rPr>
          <w:szCs w:val="24"/>
          <w:lang w:val="en-AU"/>
        </w:rPr>
        <w:t xml:space="preserve">hey are all equally required </w:t>
      </w:r>
      <w:r w:rsidR="00B60087" w:rsidRPr="005369F1">
        <w:rPr>
          <w:szCs w:val="24"/>
          <w:lang w:val="en-AU"/>
        </w:rPr>
        <w:t xml:space="preserve">to achieve </w:t>
      </w:r>
      <w:r w:rsidRPr="005369F1">
        <w:rPr>
          <w:szCs w:val="24"/>
          <w:lang w:val="en-AU"/>
        </w:rPr>
        <w:t xml:space="preserve">the learning outcome. </w:t>
      </w:r>
    </w:p>
    <w:p w14:paraId="0508C009" w14:textId="356D75E6" w:rsidR="006A6258" w:rsidRPr="005369F1" w:rsidRDefault="00886F54">
      <w:pPr>
        <w:numPr>
          <w:ilvl w:val="0"/>
          <w:numId w:val="2"/>
        </w:numPr>
        <w:pBdr>
          <w:top w:val="nil"/>
          <w:left w:val="nil"/>
          <w:bottom w:val="nil"/>
          <w:right w:val="nil"/>
          <w:between w:val="nil"/>
        </w:pBdr>
        <w:spacing w:before="240"/>
        <w:rPr>
          <w:szCs w:val="24"/>
          <w:lang w:val="en-AU"/>
        </w:rPr>
      </w:pPr>
      <w:r w:rsidRPr="005369F1">
        <w:rPr>
          <w:szCs w:val="24"/>
          <w:lang w:val="en-AU"/>
        </w:rPr>
        <w:t>Note that the words from the training data are provided to the ANN as binary numbers. The ANN</w:t>
      </w:r>
      <w:r w:rsidR="00540415" w:rsidRPr="005369F1">
        <w:rPr>
          <w:szCs w:val="24"/>
          <w:lang w:val="en-AU"/>
        </w:rPr>
        <w:t>’s</w:t>
      </w:r>
      <w:r w:rsidR="007A30D6" w:rsidRPr="005369F1">
        <w:rPr>
          <w:szCs w:val="24"/>
          <w:lang w:val="en-AU"/>
        </w:rPr>
        <w:t xml:space="preserve"> </w:t>
      </w:r>
      <w:r w:rsidRPr="005369F1">
        <w:rPr>
          <w:szCs w:val="24"/>
          <w:lang w:val="en-AU"/>
        </w:rPr>
        <w:t>internal representation</w:t>
      </w:r>
      <w:r w:rsidRPr="005369F1">
        <w:rPr>
          <w:szCs w:val="24"/>
          <w:lang w:val="en-AU"/>
        </w:rPr>
        <w:footnoteReference w:id="1"/>
      </w:r>
      <w:r w:rsidRPr="005369F1">
        <w:rPr>
          <w:szCs w:val="24"/>
          <w:lang w:val="en-AU"/>
        </w:rPr>
        <w:t xml:space="preserve"> of the </w:t>
      </w:r>
      <w:r w:rsidR="007A30D6" w:rsidRPr="005369F1">
        <w:rPr>
          <w:szCs w:val="24"/>
          <w:lang w:val="en-AU"/>
        </w:rPr>
        <w:t xml:space="preserve">data </w:t>
      </w:r>
      <w:r w:rsidR="009311CE" w:rsidRPr="005369F1">
        <w:rPr>
          <w:szCs w:val="24"/>
          <w:lang w:val="en-AU"/>
        </w:rPr>
        <w:t>is</w:t>
      </w:r>
      <w:r w:rsidRPr="005369F1">
        <w:rPr>
          <w:szCs w:val="24"/>
          <w:lang w:val="en-AU"/>
        </w:rPr>
        <w:t xml:space="preserve"> 1</w:t>
      </w:r>
      <w:r w:rsidR="009311CE" w:rsidRPr="005369F1">
        <w:rPr>
          <w:szCs w:val="24"/>
          <w:lang w:val="en-AU"/>
        </w:rPr>
        <w:t>’s</w:t>
      </w:r>
      <w:r w:rsidRPr="005369F1">
        <w:rPr>
          <w:szCs w:val="24"/>
          <w:lang w:val="en-AU"/>
        </w:rPr>
        <w:t xml:space="preserve"> and 0</w:t>
      </w:r>
      <w:r w:rsidR="009311CE" w:rsidRPr="005369F1">
        <w:rPr>
          <w:szCs w:val="24"/>
          <w:lang w:val="en-AU"/>
        </w:rPr>
        <w:t>'s</w:t>
      </w:r>
      <w:r w:rsidRPr="005369F1">
        <w:rPr>
          <w:szCs w:val="24"/>
          <w:lang w:val="en-AU"/>
        </w:rPr>
        <w:t xml:space="preserve">. </w:t>
      </w:r>
    </w:p>
    <w:p w14:paraId="5BE64F7F" w14:textId="096027EB" w:rsidR="009F5D74" w:rsidRPr="005369F1" w:rsidRDefault="007A30D6" w:rsidP="00A55F6B">
      <w:pPr>
        <w:spacing w:before="240"/>
        <w:rPr>
          <w:szCs w:val="24"/>
          <w:lang w:val="en-AU"/>
        </w:rPr>
      </w:pPr>
      <w:r w:rsidRPr="005369F1">
        <w:rPr>
          <w:b/>
          <w:szCs w:val="24"/>
          <w:lang w:val="en-AU"/>
        </w:rPr>
        <w:t>N</w:t>
      </w:r>
      <w:r w:rsidR="009F5D74" w:rsidRPr="005369F1">
        <w:rPr>
          <w:b/>
          <w:szCs w:val="24"/>
          <w:lang w:val="en-AU"/>
        </w:rPr>
        <w:t>ote</w:t>
      </w:r>
      <w:r w:rsidRPr="005369F1">
        <w:rPr>
          <w:b/>
          <w:szCs w:val="24"/>
          <w:lang w:val="en-AU"/>
        </w:rPr>
        <w:t>:</w:t>
      </w:r>
      <w:r w:rsidRPr="005369F1">
        <w:rPr>
          <w:szCs w:val="24"/>
          <w:lang w:val="en-AU"/>
        </w:rPr>
        <w:t xml:space="preserve"> The function depicted above is a Sigmoid</w:t>
      </w:r>
      <w:r w:rsidR="00B17D29" w:rsidRPr="005369F1">
        <w:rPr>
          <w:szCs w:val="24"/>
          <w:lang w:val="en-AU"/>
        </w:rPr>
        <w:t xml:space="preserve"> </w:t>
      </w:r>
      <w:r w:rsidRPr="005369F1">
        <w:rPr>
          <w:szCs w:val="24"/>
          <w:lang w:val="en-AU"/>
        </w:rPr>
        <w:t>function</w:t>
      </w:r>
      <w:r w:rsidR="00B17D29" w:rsidRPr="005369F1">
        <w:rPr>
          <w:szCs w:val="24"/>
          <w:lang w:val="en-AU"/>
        </w:rPr>
        <w:t>:</w:t>
      </w:r>
      <w:r w:rsidRPr="005369F1">
        <w:rPr>
          <w:szCs w:val="24"/>
          <w:lang w:val="en-AU"/>
        </w:rPr>
        <w:t xml:space="preserve"> f(x)= 1 / (1 + e^(-x</w:t>
      </w:r>
      <w:r w:rsidR="007830D8" w:rsidRPr="005369F1">
        <w:rPr>
          <w:szCs w:val="24"/>
          <w:lang w:val="en-AU"/>
        </w:rPr>
        <w:t>))</w:t>
      </w:r>
      <w:r w:rsidRPr="005369F1">
        <w:rPr>
          <w:szCs w:val="24"/>
          <w:lang w:val="en-AU"/>
        </w:rPr>
        <w:t xml:space="preserve">. The ANN also uses the </w:t>
      </w:r>
      <w:r w:rsidR="00B17D29" w:rsidRPr="005369F1">
        <w:rPr>
          <w:szCs w:val="24"/>
          <w:lang w:val="en-AU"/>
        </w:rPr>
        <w:t xml:space="preserve">following </w:t>
      </w:r>
      <w:r w:rsidRPr="005369F1">
        <w:rPr>
          <w:szCs w:val="24"/>
          <w:lang w:val="en-AU"/>
        </w:rPr>
        <w:t>derivative of the Sigmoid function during the learning process: df(x)/dx = f(x) * (1 - f(x)).</w:t>
      </w:r>
    </w:p>
    <w:p w14:paraId="2D849F18" w14:textId="055BD651" w:rsidR="006A6258" w:rsidRPr="005369F1" w:rsidRDefault="00886F54" w:rsidP="005369F1">
      <w:pPr>
        <w:pStyle w:val="Heading1"/>
      </w:pPr>
      <w:r w:rsidRPr="005369F1">
        <w:t>Why is this relevant?</w:t>
      </w:r>
    </w:p>
    <w:p w14:paraId="53D81B08" w14:textId="17A83EDE" w:rsidR="006A6258" w:rsidRPr="005369F1" w:rsidRDefault="00706A5B">
      <w:pPr>
        <w:spacing w:after="240"/>
        <w:rPr>
          <w:szCs w:val="24"/>
          <w:lang w:val="en-AU"/>
        </w:rPr>
      </w:pPr>
      <w:r w:rsidRPr="005369F1">
        <w:rPr>
          <w:szCs w:val="24"/>
          <w:lang w:val="en-AU"/>
        </w:rPr>
        <w:t>AI</w:t>
      </w:r>
      <w:r w:rsidR="00886F54" w:rsidRPr="005369F1">
        <w:rPr>
          <w:szCs w:val="24"/>
          <w:lang w:val="en-AU"/>
        </w:rPr>
        <w:t xml:space="preserve"> </w:t>
      </w:r>
      <w:r w:rsidR="00B60DB5" w:rsidRPr="005369F1">
        <w:rPr>
          <w:szCs w:val="24"/>
          <w:lang w:val="en-AU"/>
        </w:rPr>
        <w:t>refers to</w:t>
      </w:r>
      <w:r w:rsidR="00886F54" w:rsidRPr="005369F1">
        <w:rPr>
          <w:szCs w:val="24"/>
          <w:lang w:val="en-AU"/>
        </w:rPr>
        <w:t xml:space="preserve"> the ability of machines to mimic human capabilities in a way that we would consider </w:t>
      </w:r>
      <w:r w:rsidR="00B60DB5" w:rsidRPr="005369F1">
        <w:rPr>
          <w:szCs w:val="24"/>
          <w:lang w:val="en-AU"/>
        </w:rPr>
        <w:t>intelligent</w:t>
      </w:r>
      <w:r w:rsidR="00886F54" w:rsidRPr="005369F1">
        <w:rPr>
          <w:szCs w:val="24"/>
          <w:lang w:val="en-AU"/>
        </w:rPr>
        <w:t>.</w:t>
      </w:r>
    </w:p>
    <w:p w14:paraId="2491EE68" w14:textId="6DF65E6E" w:rsidR="006A6258" w:rsidRPr="005369F1" w:rsidRDefault="00886F54">
      <w:pPr>
        <w:rPr>
          <w:szCs w:val="24"/>
          <w:lang w:val="en-AU"/>
        </w:rPr>
      </w:pPr>
      <w:r w:rsidRPr="005369F1">
        <w:rPr>
          <w:szCs w:val="24"/>
          <w:lang w:val="en-AU"/>
        </w:rPr>
        <w:t xml:space="preserve">Machine </w:t>
      </w:r>
      <w:r w:rsidR="00706A5B" w:rsidRPr="005369F1">
        <w:rPr>
          <w:szCs w:val="24"/>
          <w:lang w:val="en-AU"/>
        </w:rPr>
        <w:t>l</w:t>
      </w:r>
      <w:r w:rsidRPr="005369F1">
        <w:rPr>
          <w:szCs w:val="24"/>
          <w:lang w:val="en-AU"/>
        </w:rPr>
        <w:t xml:space="preserve">earning is an application of AI. With </w:t>
      </w:r>
      <w:r w:rsidR="0011680C" w:rsidRPr="005369F1">
        <w:rPr>
          <w:szCs w:val="24"/>
          <w:lang w:val="en-AU"/>
        </w:rPr>
        <w:t>ML</w:t>
      </w:r>
      <w:r w:rsidRPr="005369F1">
        <w:rPr>
          <w:szCs w:val="24"/>
          <w:lang w:val="en-AU"/>
        </w:rPr>
        <w:t xml:space="preserve">, we give the machine lots of examples of data, demonstrating what we would like it to do so that it can figure out how to achieve </w:t>
      </w:r>
      <w:r w:rsidR="00B60DB5" w:rsidRPr="005369F1">
        <w:rPr>
          <w:szCs w:val="24"/>
          <w:lang w:val="en-AU"/>
        </w:rPr>
        <w:t xml:space="preserve">the </w:t>
      </w:r>
      <w:r w:rsidRPr="005369F1">
        <w:rPr>
          <w:szCs w:val="24"/>
          <w:lang w:val="en-AU"/>
        </w:rPr>
        <w:t>goal on its own. The machine learns and adapts its strategy to achieve this goal.</w:t>
      </w:r>
    </w:p>
    <w:p w14:paraId="0D73BFDC" w14:textId="77777777" w:rsidR="006A6258" w:rsidRPr="005369F1" w:rsidRDefault="006A6258">
      <w:pPr>
        <w:rPr>
          <w:szCs w:val="24"/>
          <w:lang w:val="en-AU"/>
        </w:rPr>
      </w:pPr>
    </w:p>
    <w:p w14:paraId="41FA47E6" w14:textId="143E077E" w:rsidR="00540415" w:rsidRPr="005369F1" w:rsidRDefault="00886F54" w:rsidP="00540415">
      <w:pPr>
        <w:rPr>
          <w:szCs w:val="24"/>
          <w:lang w:val="en-AU"/>
        </w:rPr>
      </w:pPr>
      <w:r w:rsidRPr="005369F1">
        <w:rPr>
          <w:szCs w:val="24"/>
          <w:lang w:val="en-AU"/>
        </w:rPr>
        <w:t xml:space="preserve">In our example, we are feeding the machine with </w:t>
      </w:r>
      <w:r w:rsidR="00B60DB5" w:rsidRPr="005369F1">
        <w:rPr>
          <w:szCs w:val="24"/>
          <w:lang w:val="en-AU"/>
        </w:rPr>
        <w:t xml:space="preserve">data in the form of </w:t>
      </w:r>
      <w:r w:rsidRPr="005369F1">
        <w:rPr>
          <w:szCs w:val="24"/>
          <w:lang w:val="en-AU"/>
        </w:rPr>
        <w:t xml:space="preserve">words. The more varied </w:t>
      </w:r>
      <w:r w:rsidR="00B60DB5" w:rsidRPr="005369F1">
        <w:rPr>
          <w:szCs w:val="24"/>
          <w:lang w:val="en-AU"/>
        </w:rPr>
        <w:t xml:space="preserve">the </w:t>
      </w:r>
      <w:r w:rsidRPr="005369F1">
        <w:rPr>
          <w:szCs w:val="24"/>
          <w:lang w:val="en-AU"/>
        </w:rPr>
        <w:t xml:space="preserve">data we provide, the more likely the AI system </w:t>
      </w:r>
      <w:r w:rsidR="00706A5B" w:rsidRPr="005369F1">
        <w:rPr>
          <w:szCs w:val="24"/>
          <w:lang w:val="en-AU"/>
        </w:rPr>
        <w:t xml:space="preserve">is to </w:t>
      </w:r>
      <w:r w:rsidRPr="005369F1">
        <w:rPr>
          <w:szCs w:val="24"/>
          <w:lang w:val="en-AU"/>
        </w:rPr>
        <w:t>correctly classif</w:t>
      </w:r>
      <w:r w:rsidR="00706A5B" w:rsidRPr="005369F1">
        <w:rPr>
          <w:szCs w:val="24"/>
          <w:lang w:val="en-AU"/>
        </w:rPr>
        <w:t>y</w:t>
      </w:r>
      <w:r w:rsidRPr="005369F1">
        <w:rPr>
          <w:szCs w:val="24"/>
          <w:lang w:val="en-AU"/>
        </w:rPr>
        <w:t xml:space="preserve"> the input as </w:t>
      </w:r>
      <w:r w:rsidR="00B60DB5" w:rsidRPr="005369F1">
        <w:rPr>
          <w:szCs w:val="24"/>
          <w:lang w:val="en-AU"/>
        </w:rPr>
        <w:t>an</w:t>
      </w:r>
      <w:r w:rsidRPr="005369F1">
        <w:rPr>
          <w:szCs w:val="24"/>
          <w:lang w:val="en-AU"/>
        </w:rPr>
        <w:t xml:space="preserve"> appropriate output. In </w:t>
      </w:r>
      <w:r w:rsidR="0011680C" w:rsidRPr="005369F1">
        <w:rPr>
          <w:szCs w:val="24"/>
          <w:lang w:val="en-AU"/>
        </w:rPr>
        <w:t>ML</w:t>
      </w:r>
      <w:r w:rsidRPr="005369F1">
        <w:rPr>
          <w:szCs w:val="24"/>
          <w:lang w:val="en-AU"/>
        </w:rPr>
        <w:t>, the system wil</w:t>
      </w:r>
      <w:r w:rsidR="00540415" w:rsidRPr="005369F1">
        <w:rPr>
          <w:szCs w:val="24"/>
          <w:lang w:val="en-AU"/>
        </w:rPr>
        <w:t xml:space="preserve">l give </w:t>
      </w:r>
      <w:r w:rsidRPr="005369F1">
        <w:rPr>
          <w:szCs w:val="24"/>
          <w:lang w:val="en-AU"/>
        </w:rPr>
        <w:t>a confidence value</w:t>
      </w:r>
      <w:r w:rsidR="00540415" w:rsidRPr="005369F1">
        <w:rPr>
          <w:szCs w:val="24"/>
          <w:lang w:val="en-AU"/>
        </w:rPr>
        <w:t xml:space="preserve"> of how sure it is of the classification it has provided</w:t>
      </w:r>
      <w:r w:rsidRPr="005369F1">
        <w:rPr>
          <w:szCs w:val="24"/>
          <w:lang w:val="en-AU"/>
        </w:rPr>
        <w:t>; in this case</w:t>
      </w:r>
      <w:r w:rsidR="00540415" w:rsidRPr="005369F1">
        <w:rPr>
          <w:szCs w:val="24"/>
          <w:lang w:val="en-AU"/>
        </w:rPr>
        <w:t>:</w:t>
      </w:r>
    </w:p>
    <w:p w14:paraId="4FC1F731" w14:textId="0B3925B9" w:rsidR="00540415" w:rsidRPr="005369F1" w:rsidRDefault="00886F54" w:rsidP="00A55F6B">
      <w:pPr>
        <w:pStyle w:val="ListParagraph"/>
        <w:numPr>
          <w:ilvl w:val="0"/>
          <w:numId w:val="10"/>
        </w:numPr>
        <w:rPr>
          <w:lang w:val="en-AU"/>
        </w:rPr>
      </w:pPr>
      <w:r w:rsidRPr="005369F1">
        <w:rPr>
          <w:lang w:val="en-AU"/>
        </w:rPr>
        <w:t>a decimal value between 0 and 1</w:t>
      </w:r>
    </w:p>
    <w:p w14:paraId="2C94179E" w14:textId="58F8BD04" w:rsidR="006A6258" w:rsidRPr="005369F1" w:rsidRDefault="00706A5B" w:rsidP="00A55F6B">
      <w:pPr>
        <w:pStyle w:val="ListParagraph"/>
        <w:numPr>
          <w:ilvl w:val="0"/>
          <w:numId w:val="10"/>
        </w:numPr>
        <w:rPr>
          <w:lang w:val="en-AU"/>
        </w:rPr>
      </w:pPr>
      <w:r w:rsidRPr="005369F1">
        <w:rPr>
          <w:lang w:val="en-AU"/>
        </w:rPr>
        <w:t xml:space="preserve">white, </w:t>
      </w:r>
      <w:r w:rsidR="00B60DB5" w:rsidRPr="005369F1">
        <w:rPr>
          <w:lang w:val="en-AU"/>
        </w:rPr>
        <w:t xml:space="preserve">black and </w:t>
      </w:r>
      <w:r w:rsidRPr="005369F1">
        <w:rPr>
          <w:lang w:val="en-AU"/>
        </w:rPr>
        <w:t xml:space="preserve">shades of grey to </w:t>
      </w:r>
      <w:r w:rsidR="00886F54" w:rsidRPr="005369F1">
        <w:rPr>
          <w:lang w:val="en-AU"/>
        </w:rPr>
        <w:t>the output box</w:t>
      </w:r>
      <w:r w:rsidR="00540415" w:rsidRPr="005369F1">
        <w:rPr>
          <w:lang w:val="en-AU"/>
        </w:rPr>
        <w:t>.</w:t>
      </w:r>
      <w:r w:rsidR="00B60DB5" w:rsidRPr="005369F1">
        <w:rPr>
          <w:lang w:val="en-AU"/>
        </w:rPr>
        <w:t xml:space="preserve"> </w:t>
      </w:r>
    </w:p>
    <w:p w14:paraId="485AC0D2" w14:textId="77777777" w:rsidR="006A6258" w:rsidRPr="005369F1" w:rsidRDefault="006A6258">
      <w:pPr>
        <w:rPr>
          <w:szCs w:val="24"/>
          <w:lang w:val="en-AU"/>
        </w:rPr>
      </w:pPr>
    </w:p>
    <w:p w14:paraId="5CA40983" w14:textId="3C545F3C" w:rsidR="006A6258" w:rsidRDefault="00886F54">
      <w:pPr>
        <w:rPr>
          <w:szCs w:val="24"/>
          <w:lang w:val="en-AU"/>
        </w:rPr>
      </w:pPr>
      <w:r w:rsidRPr="005369F1">
        <w:rPr>
          <w:szCs w:val="24"/>
          <w:lang w:val="en-AU"/>
        </w:rPr>
        <w:t xml:space="preserve">This lesson focuses on the concept of </w:t>
      </w:r>
      <w:r w:rsidR="00706A5B" w:rsidRPr="005369F1">
        <w:rPr>
          <w:szCs w:val="24"/>
          <w:lang w:val="en-AU"/>
        </w:rPr>
        <w:t>‘</w:t>
      </w:r>
      <w:r w:rsidRPr="005369F1">
        <w:rPr>
          <w:szCs w:val="24"/>
          <w:lang w:val="en-AU"/>
        </w:rPr>
        <w:t>classification</w:t>
      </w:r>
      <w:r w:rsidR="00706A5B" w:rsidRPr="005369F1">
        <w:rPr>
          <w:szCs w:val="24"/>
          <w:lang w:val="en-AU"/>
        </w:rPr>
        <w:t>’</w:t>
      </w:r>
      <w:r w:rsidR="00B60DB5" w:rsidRPr="005369F1">
        <w:rPr>
          <w:szCs w:val="24"/>
          <w:lang w:val="en-AU"/>
        </w:rPr>
        <w:t xml:space="preserve">, which, in the context of AI, </w:t>
      </w:r>
      <w:r w:rsidRPr="005369F1">
        <w:rPr>
          <w:szCs w:val="24"/>
          <w:lang w:val="en-AU"/>
        </w:rPr>
        <w:t>is a learning technique used to group data based on attributes or features.</w:t>
      </w:r>
    </w:p>
    <w:p w14:paraId="0BD66042" w14:textId="3A378730" w:rsidR="005369F1" w:rsidRDefault="005369F1">
      <w:pPr>
        <w:rPr>
          <w:szCs w:val="24"/>
          <w:lang w:val="en-AU"/>
        </w:rPr>
      </w:pPr>
    </w:p>
    <w:p w14:paraId="7F4A13A7" w14:textId="25D95717" w:rsidR="005369F1" w:rsidRPr="005369F1" w:rsidRDefault="005369F1">
      <w:pPr>
        <w:rPr>
          <w:szCs w:val="24"/>
          <w:lang w:val="en-AU"/>
        </w:rPr>
      </w:pPr>
      <w:r w:rsidRPr="006D33D3">
        <w:rPr>
          <w:rFonts w:ascii="Museo Sans Rounded 500" w:eastAsia="Times New Roman" w:hAnsi="Museo Sans Rounded 500"/>
          <w:noProof/>
          <w:color w:val="16354B"/>
          <w:sz w:val="24"/>
          <w:szCs w:val="24"/>
          <w:lang w:val="en-AU"/>
        </w:rPr>
        <mc:AlternateContent>
          <mc:Choice Requires="wps">
            <w:drawing>
              <wp:inline distT="0" distB="0" distL="0" distR="0" wp14:anchorId="1DEED297" wp14:editId="6E11BE66">
                <wp:extent cx="5181600" cy="1313129"/>
                <wp:effectExtent l="19050" t="19050" r="19050" b="228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313129"/>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57E0D7FD" w14:textId="77777777" w:rsidR="005369F1" w:rsidRPr="00070FCB" w:rsidRDefault="005369F1" w:rsidP="005369F1">
                            <w:pPr>
                              <w:rPr>
                                <w:rFonts w:ascii="Museo 500" w:hAnsi="Museo 500"/>
                                <w:b/>
                                <w:noProof/>
                                <w:sz w:val="24"/>
                                <w:szCs w:val="24"/>
                              </w:rPr>
                            </w:pPr>
                            <w:r>
                              <w:rPr>
                                <w:noProof/>
                                <w:lang w:val="en-AU"/>
                              </w:rPr>
                              <w:drawing>
                                <wp:inline distT="0" distB="0" distL="0" distR="0" wp14:anchorId="757007A3" wp14:editId="65E1E349">
                                  <wp:extent cx="539750" cy="539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 xml:space="preserve"> </w:t>
                            </w:r>
                            <w:r w:rsidRPr="00070FCB">
                              <w:rPr>
                                <w:rFonts w:ascii="Museo 500" w:hAnsi="Museo 500"/>
                                <w:b/>
                                <w:noProof/>
                                <w:sz w:val="24"/>
                                <w:szCs w:val="24"/>
                              </w:rPr>
                              <w:t>Extension Activity</w:t>
                            </w:r>
                          </w:p>
                          <w:p w14:paraId="67CAFB85" w14:textId="68411309" w:rsidR="005369F1" w:rsidRPr="00CD4B3F" w:rsidRDefault="005369F1" w:rsidP="005369F1">
                            <w:pPr>
                              <w:rPr>
                                <w:rFonts w:ascii="Museo 500" w:hAnsi="Museo 500"/>
                                <w:bCs/>
                                <w:sz w:val="24"/>
                                <w:szCs w:val="24"/>
                              </w:rPr>
                            </w:pPr>
                            <w:r w:rsidRPr="005369F1">
                              <w:rPr>
                                <w:rFonts w:ascii="Museo 500" w:hAnsi="Museo 500"/>
                                <w:bCs/>
                                <w:sz w:val="24"/>
                                <w:szCs w:val="24"/>
                              </w:rPr>
                              <w:t>To learn more about ANNs, explore the other experiments in this course at</w:t>
                            </w:r>
                            <w:r w:rsidR="00B7532C">
                              <w:rPr>
                                <w:rStyle w:val="Hyperlink"/>
                                <w:lang w:val="en-AU"/>
                              </w:rPr>
                              <w:t xml:space="preserve"> </w:t>
                            </w:r>
                            <w:proofErr w:type="spellStart"/>
                            <w:r w:rsidR="00B7532C" w:rsidRPr="00B7532C">
                              <w:rPr>
                                <w:rStyle w:val="Hyperlink"/>
                                <w:color w:val="auto"/>
                                <w:u w:val="none"/>
                                <w:lang w:val="en-AU"/>
                              </w:rPr>
                              <w:t>MyComputerbrain</w:t>
                            </w:r>
                            <w:proofErr w:type="spellEnd"/>
                            <w:r w:rsidRPr="005369F1">
                              <w:rPr>
                                <w:rFonts w:ascii="Museo 500" w:hAnsi="Museo 500"/>
                                <w:bCs/>
                                <w:sz w:val="24"/>
                                <w:szCs w:val="24"/>
                              </w:rPr>
                              <w:t>. The first experiment is free and provides a good introduction to ANNs.</w:t>
                            </w:r>
                          </w:p>
                        </w:txbxContent>
                      </wps:txbx>
                      <wps:bodyPr rot="0" vert="horz" wrap="square" lIns="91440" tIns="45720" rIns="91440" bIns="45720" anchor="t" anchorCtr="0">
                        <a:spAutoFit/>
                      </wps:bodyPr>
                    </wps:wsp>
                  </a:graphicData>
                </a:graphic>
              </wp:inline>
            </w:drawing>
          </mc:Choice>
          <mc:Fallback>
            <w:pict>
              <v:shape w14:anchorId="1DEED297" id="_x0000_s1029" type="#_x0000_t202" style="width:408pt;height:10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" fillcolor="white [3201]" strokecolor="#4f9fd6" strokeweight="2.25pt" insetpen="t">
                <v:textbox style="mso-fit-shape-to-text:t">
                  <w:txbxContent>
                    <w:p w14:paraId="57E0D7FD" w14:textId="77777777" w:rsidR="005369F1" w:rsidRPr="00070FCB" w:rsidRDefault="005369F1" w:rsidP="005369F1">
                      <w:pPr>
                        <w:rPr>
                          <w:rFonts w:ascii="Museo 500" w:hAnsi="Museo 500"/>
                          <w:b/>
                          <w:noProof/>
                          <w:sz w:val="24"/>
                          <w:szCs w:val="24"/>
                        </w:rPr>
                      </w:pPr>
                      <w:r>
                        <w:rPr>
                          <w:noProof/>
                          <w:lang w:val="en-AU"/>
                        </w:rPr>
                        <w:drawing>
                          <wp:inline distT="0" distB="0" distL="0" distR="0" wp14:anchorId="757007A3" wp14:editId="65E1E349">
                            <wp:extent cx="539750" cy="539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 xml:space="preserve"> </w:t>
                      </w:r>
                      <w:r w:rsidRPr="00070FCB">
                        <w:rPr>
                          <w:rFonts w:ascii="Museo 500" w:hAnsi="Museo 500"/>
                          <w:b/>
                          <w:noProof/>
                          <w:sz w:val="24"/>
                          <w:szCs w:val="24"/>
                        </w:rPr>
                        <w:t>Extension Activity</w:t>
                      </w:r>
                    </w:p>
                    <w:p w14:paraId="67CAFB85" w14:textId="68411309" w:rsidR="005369F1" w:rsidRPr="00CD4B3F" w:rsidRDefault="005369F1" w:rsidP="005369F1">
                      <w:pPr>
                        <w:rPr>
                          <w:rFonts w:ascii="Museo 500" w:hAnsi="Museo 500"/>
                          <w:bCs/>
                          <w:sz w:val="24"/>
                          <w:szCs w:val="24"/>
                        </w:rPr>
                      </w:pPr>
                      <w:r w:rsidRPr="005369F1">
                        <w:rPr>
                          <w:rFonts w:ascii="Museo 500" w:hAnsi="Museo 500"/>
                          <w:bCs/>
                          <w:sz w:val="24"/>
                          <w:szCs w:val="24"/>
                        </w:rPr>
                        <w:t>To learn more about ANNs, explore the other experiments in this course at</w:t>
                      </w:r>
                      <w:r w:rsidR="00B7532C">
                        <w:rPr>
                          <w:rStyle w:val="Hyperlink"/>
                          <w:lang w:val="en-AU"/>
                        </w:rPr>
                        <w:t xml:space="preserve"> </w:t>
                      </w:r>
                      <w:proofErr w:type="spellStart"/>
                      <w:r w:rsidR="00B7532C" w:rsidRPr="00B7532C">
                        <w:rPr>
                          <w:rStyle w:val="Hyperlink"/>
                          <w:color w:val="auto"/>
                          <w:u w:val="none"/>
                          <w:lang w:val="en-AU"/>
                        </w:rPr>
                        <w:t>MyComputerbrain</w:t>
                      </w:r>
                      <w:proofErr w:type="spellEnd"/>
                      <w:r w:rsidRPr="005369F1">
                        <w:rPr>
                          <w:rFonts w:ascii="Museo 500" w:hAnsi="Museo 500"/>
                          <w:bCs/>
                          <w:sz w:val="24"/>
                          <w:szCs w:val="24"/>
                        </w:rPr>
                        <w:t>. The first experiment is free and provides a good introduction to ANNs.</w:t>
                      </w:r>
                    </w:p>
                  </w:txbxContent>
                </v:textbox>
                <w10:anchorlock/>
              </v:shape>
            </w:pict>
          </mc:Fallback>
        </mc:AlternateContent>
      </w:r>
    </w:p>
    <w:p w14:paraId="78BCA8A0" w14:textId="77777777" w:rsidR="005369F1" w:rsidRDefault="005369F1">
      <w:pPr>
        <w:rPr>
          <w:szCs w:val="24"/>
          <w:lang w:val="en-AU"/>
        </w:rPr>
      </w:pPr>
      <w:bookmarkStart w:id="0" w:name="_heading=h.rahhz7olqkq5" w:colFirst="0" w:colLast="0"/>
      <w:bookmarkEnd w:id="0"/>
      <w:r>
        <w:rPr>
          <w:szCs w:val="24"/>
          <w:lang w:val="en-AU"/>
        </w:rPr>
        <w:br w:type="page"/>
      </w:r>
    </w:p>
    <w:p w14:paraId="557656ED" w14:textId="3BAD0C46" w:rsidR="006A6258" w:rsidRPr="005369F1" w:rsidRDefault="00886F54" w:rsidP="005369F1">
      <w:pPr>
        <w:pStyle w:val="Heading1"/>
      </w:pPr>
      <w:r w:rsidRPr="005369F1">
        <w:lastRenderedPageBreak/>
        <w:t>Assessment</w:t>
      </w:r>
    </w:p>
    <w:p w14:paraId="37F1A335" w14:textId="5053B426" w:rsidR="006A6258" w:rsidRPr="005369F1" w:rsidRDefault="00886F54" w:rsidP="005369F1">
      <w:pPr>
        <w:pStyle w:val="Heading2"/>
      </w:pPr>
      <w:r w:rsidRPr="005369F1">
        <w:t>Teacher assessment</w:t>
      </w:r>
    </w:p>
    <w:p w14:paraId="4C0EEB50" w14:textId="77777777" w:rsidR="006A6258" w:rsidRPr="00E106AC" w:rsidRDefault="006A6258">
      <w:pPr>
        <w:rPr>
          <w:rFonts w:ascii="Arial" w:hAnsi="Arial" w:cs="Arial"/>
          <w:sz w:val="24"/>
        </w:rPr>
      </w:pPr>
    </w:p>
    <w:p w14:paraId="36732AF5" w14:textId="3BCA31E8" w:rsidR="006A6258" w:rsidRPr="00832B79" w:rsidRDefault="00886F54" w:rsidP="00832B79">
      <w:pPr>
        <w:rPr>
          <w:rFonts w:ascii="Arial" w:hAnsi="Arial" w:cs="Arial"/>
          <w:szCs w:val="20"/>
          <w:shd w:val="clear" w:color="auto" w:fill="FF9900"/>
        </w:rPr>
      </w:pPr>
      <w:r w:rsidRPr="00E106AC">
        <w:rPr>
          <w:rFonts w:ascii="Arial" w:hAnsi="Arial" w:cs="Arial"/>
          <w:szCs w:val="20"/>
        </w:rPr>
        <w:t xml:space="preserve">Choose </w:t>
      </w:r>
      <w:r w:rsidR="00B60DB5" w:rsidRPr="00E106AC">
        <w:rPr>
          <w:rFonts w:ascii="Arial" w:hAnsi="Arial" w:cs="Arial"/>
          <w:szCs w:val="20"/>
        </w:rPr>
        <w:t xml:space="preserve">the task that will best suit your students </w:t>
      </w:r>
      <w:r w:rsidRPr="00E106AC">
        <w:rPr>
          <w:rFonts w:ascii="Arial" w:hAnsi="Arial" w:cs="Arial"/>
          <w:szCs w:val="20"/>
        </w:rPr>
        <w:t xml:space="preserve">from these suggested assessment approaches. </w:t>
      </w:r>
      <w:bookmarkStart w:id="1" w:name="_heading=h.30j0zll" w:colFirst="0" w:colLast="0"/>
      <w:bookmarkEnd w:id="1"/>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36"/>
        <w:gridCol w:w="2164"/>
      </w:tblGrid>
      <w:tr w:rsidR="006A6258" w:rsidRPr="00E106AC" w14:paraId="45F17B8E" w14:textId="77777777" w:rsidTr="00832B79">
        <w:tc>
          <w:tcPr>
            <w:tcW w:w="6836" w:type="dxa"/>
            <w:shd w:val="clear" w:color="auto" w:fill="auto"/>
            <w:tcMar>
              <w:top w:w="100" w:type="dxa"/>
              <w:left w:w="100" w:type="dxa"/>
              <w:bottom w:w="100" w:type="dxa"/>
              <w:right w:w="100" w:type="dxa"/>
            </w:tcMar>
          </w:tcPr>
          <w:p w14:paraId="7B43C880" w14:textId="77777777" w:rsidR="006A6258" w:rsidRPr="005369F1" w:rsidRDefault="00886F54">
            <w:pPr>
              <w:widowControl w:val="0"/>
              <w:rPr>
                <w:szCs w:val="24"/>
                <w:lang w:val="en-AU"/>
              </w:rPr>
            </w:pPr>
            <w:r w:rsidRPr="005369F1">
              <w:rPr>
                <w:szCs w:val="24"/>
                <w:lang w:val="en-AU"/>
              </w:rPr>
              <w:t>Possible tasks</w:t>
            </w:r>
          </w:p>
        </w:tc>
        <w:tc>
          <w:tcPr>
            <w:tcW w:w="2164" w:type="dxa"/>
            <w:shd w:val="clear" w:color="auto" w:fill="auto"/>
            <w:tcMar>
              <w:top w:w="100" w:type="dxa"/>
              <w:left w:w="100" w:type="dxa"/>
              <w:bottom w:w="100" w:type="dxa"/>
              <w:right w:w="100" w:type="dxa"/>
            </w:tcMar>
          </w:tcPr>
          <w:p w14:paraId="726FCBFC" w14:textId="77777777" w:rsidR="006A6258" w:rsidRPr="00E106AC" w:rsidRDefault="00886F54">
            <w:pPr>
              <w:widowControl w:val="0"/>
              <w:rPr>
                <w:rFonts w:ascii="Arial" w:hAnsi="Arial" w:cs="Arial"/>
                <w:sz w:val="28"/>
                <w:szCs w:val="24"/>
              </w:rPr>
            </w:pPr>
            <w:r w:rsidRPr="005369F1">
              <w:rPr>
                <w:szCs w:val="24"/>
                <w:lang w:val="en-AU"/>
              </w:rPr>
              <w:t>Relevant content descriptor(s)</w:t>
            </w:r>
          </w:p>
        </w:tc>
      </w:tr>
      <w:tr w:rsidR="006A6258" w:rsidRPr="00E106AC" w14:paraId="4ABACD49" w14:textId="77777777" w:rsidTr="00832B79">
        <w:tc>
          <w:tcPr>
            <w:tcW w:w="6836" w:type="dxa"/>
            <w:shd w:val="clear" w:color="auto" w:fill="auto"/>
            <w:tcMar>
              <w:top w:w="100" w:type="dxa"/>
              <w:left w:w="100" w:type="dxa"/>
              <w:bottom w:w="100" w:type="dxa"/>
              <w:right w:w="100" w:type="dxa"/>
            </w:tcMar>
          </w:tcPr>
          <w:p w14:paraId="5C1DDDE9" w14:textId="7E2094CB" w:rsidR="006A6258" w:rsidRPr="005369F1" w:rsidRDefault="00886F54">
            <w:pPr>
              <w:spacing w:after="160" w:line="259" w:lineRule="auto"/>
              <w:rPr>
                <w:szCs w:val="24"/>
                <w:lang w:val="en-AU"/>
              </w:rPr>
            </w:pPr>
            <w:r w:rsidRPr="005369F1">
              <w:rPr>
                <w:szCs w:val="24"/>
                <w:lang w:val="en-AU"/>
              </w:rPr>
              <w:t>Draw a label</w:t>
            </w:r>
            <w:r w:rsidR="00706A5B" w:rsidRPr="005369F1">
              <w:rPr>
                <w:szCs w:val="24"/>
                <w:lang w:val="en-AU"/>
              </w:rPr>
              <w:t>l</w:t>
            </w:r>
            <w:r w:rsidRPr="005369F1">
              <w:rPr>
                <w:szCs w:val="24"/>
                <w:lang w:val="en-AU"/>
              </w:rPr>
              <w:t xml:space="preserve">ed diagram of the AI in action. Identify the </w:t>
            </w:r>
            <w:proofErr w:type="spellStart"/>
            <w:r w:rsidRPr="005369F1">
              <w:rPr>
                <w:szCs w:val="24"/>
                <w:lang w:val="en-AU"/>
              </w:rPr>
              <w:t>perceptrons</w:t>
            </w:r>
            <w:proofErr w:type="spellEnd"/>
            <w:r w:rsidRPr="005369F1">
              <w:rPr>
                <w:szCs w:val="24"/>
                <w:lang w:val="en-AU"/>
              </w:rPr>
              <w:t xml:space="preserve"> and their inputs and outputs</w:t>
            </w:r>
            <w:r w:rsidR="00706A5B" w:rsidRPr="005369F1">
              <w:rPr>
                <w:szCs w:val="24"/>
                <w:lang w:val="en-AU"/>
              </w:rPr>
              <w:t>:</w:t>
            </w:r>
            <w:r w:rsidRPr="005369F1">
              <w:rPr>
                <w:szCs w:val="24"/>
                <w:lang w:val="en-AU"/>
              </w:rPr>
              <w:t xml:space="preserve"> </w:t>
            </w:r>
          </w:p>
          <w:p w14:paraId="00D71FFF" w14:textId="7778452F" w:rsidR="006A6258" w:rsidRPr="005369F1" w:rsidRDefault="00886F54">
            <w:pPr>
              <w:numPr>
                <w:ilvl w:val="0"/>
                <w:numId w:val="3"/>
              </w:numPr>
              <w:spacing w:line="259" w:lineRule="auto"/>
              <w:rPr>
                <w:szCs w:val="24"/>
                <w:lang w:val="en-AU"/>
              </w:rPr>
            </w:pPr>
            <w:bookmarkStart w:id="2" w:name="_heading=h.9akh1f308243" w:colFirst="0" w:colLast="0"/>
            <w:bookmarkEnd w:id="2"/>
            <w:r w:rsidRPr="005369F1">
              <w:rPr>
                <w:szCs w:val="24"/>
                <w:lang w:val="en-AU"/>
              </w:rPr>
              <w:t xml:space="preserve">Describe the components of the </w:t>
            </w:r>
            <w:r w:rsidR="00706A5B" w:rsidRPr="005369F1">
              <w:rPr>
                <w:szCs w:val="24"/>
                <w:lang w:val="en-AU"/>
              </w:rPr>
              <w:t>ANN</w:t>
            </w:r>
            <w:r w:rsidR="00B60DB5" w:rsidRPr="005369F1">
              <w:rPr>
                <w:szCs w:val="24"/>
                <w:lang w:val="en-AU"/>
              </w:rPr>
              <w:t>.</w:t>
            </w:r>
          </w:p>
          <w:p w14:paraId="57F31FC6" w14:textId="77777777" w:rsidR="006A6258" w:rsidRPr="005369F1" w:rsidRDefault="00886F54">
            <w:pPr>
              <w:numPr>
                <w:ilvl w:val="0"/>
                <w:numId w:val="3"/>
              </w:numPr>
              <w:spacing w:line="259" w:lineRule="auto"/>
              <w:rPr>
                <w:szCs w:val="24"/>
                <w:lang w:val="en-AU"/>
              </w:rPr>
            </w:pPr>
            <w:bookmarkStart w:id="3" w:name="_heading=h.jkl456dcrpst" w:colFirst="0" w:colLast="0"/>
            <w:bookmarkEnd w:id="3"/>
            <w:r w:rsidRPr="005369F1">
              <w:rPr>
                <w:szCs w:val="24"/>
                <w:lang w:val="en-AU"/>
              </w:rPr>
              <w:t xml:space="preserve">Where is the learning stored?  </w:t>
            </w:r>
          </w:p>
          <w:p w14:paraId="2516DA3B" w14:textId="77777777" w:rsidR="006A6258" w:rsidRPr="005369F1" w:rsidRDefault="00886F54">
            <w:pPr>
              <w:numPr>
                <w:ilvl w:val="0"/>
                <w:numId w:val="3"/>
              </w:numPr>
              <w:spacing w:after="160" w:line="259" w:lineRule="auto"/>
              <w:rPr>
                <w:szCs w:val="24"/>
                <w:lang w:val="en-AU"/>
              </w:rPr>
            </w:pPr>
            <w:bookmarkStart w:id="4" w:name="_heading=h.5ikgafi3z87x" w:colFirst="0" w:colLast="0"/>
            <w:bookmarkEnd w:id="4"/>
            <w:r w:rsidRPr="005369F1">
              <w:rPr>
                <w:szCs w:val="24"/>
                <w:lang w:val="en-AU"/>
              </w:rPr>
              <w:t xml:space="preserve">What is the general function of a perceptron? </w:t>
            </w:r>
          </w:p>
        </w:tc>
        <w:tc>
          <w:tcPr>
            <w:tcW w:w="2164" w:type="dxa"/>
            <w:shd w:val="clear" w:color="auto" w:fill="auto"/>
            <w:tcMar>
              <w:top w:w="100" w:type="dxa"/>
              <w:left w:w="100" w:type="dxa"/>
              <w:bottom w:w="100" w:type="dxa"/>
              <w:right w:w="100" w:type="dxa"/>
            </w:tcMar>
          </w:tcPr>
          <w:p w14:paraId="78BECC91" w14:textId="46A8E754" w:rsidR="006A6258" w:rsidRPr="001461D8" w:rsidRDefault="001461D8">
            <w:pPr>
              <w:spacing w:after="240"/>
              <w:rPr>
                <w:rStyle w:val="Hyperlink"/>
                <w:u w:val="none"/>
                <w:lang w:val="en-AU"/>
              </w:rPr>
            </w:pPr>
            <w:r w:rsidRPr="001461D8">
              <w:rPr>
                <w:rStyle w:val="Hyperlink"/>
                <w:color w:val="auto"/>
                <w:u w:val="none"/>
                <w:lang w:val="en-AU"/>
              </w:rPr>
              <w:t>AC9TDI6K01 / AC9TDI6K02 / AC9TDI8K02</w:t>
            </w:r>
          </w:p>
        </w:tc>
      </w:tr>
      <w:tr w:rsidR="006A6258" w:rsidRPr="00E106AC" w14:paraId="201C566F" w14:textId="77777777" w:rsidTr="00832B79">
        <w:tc>
          <w:tcPr>
            <w:tcW w:w="6836" w:type="dxa"/>
            <w:shd w:val="clear" w:color="auto" w:fill="auto"/>
            <w:tcMar>
              <w:top w:w="100" w:type="dxa"/>
              <w:left w:w="100" w:type="dxa"/>
              <w:bottom w:w="100" w:type="dxa"/>
              <w:right w:w="100" w:type="dxa"/>
            </w:tcMar>
          </w:tcPr>
          <w:p w14:paraId="7B625809" w14:textId="24C168E7" w:rsidR="006A6258" w:rsidRPr="005369F1" w:rsidRDefault="00886F54">
            <w:pPr>
              <w:spacing w:after="160" w:line="259" w:lineRule="auto"/>
              <w:rPr>
                <w:szCs w:val="24"/>
                <w:lang w:val="en-AU"/>
              </w:rPr>
            </w:pPr>
            <w:r w:rsidRPr="005369F1">
              <w:rPr>
                <w:szCs w:val="24"/>
                <w:lang w:val="en-AU"/>
              </w:rPr>
              <w:t>How does the ANN use numbers and binary data to represent information</w:t>
            </w:r>
            <w:r w:rsidR="00706A5B" w:rsidRPr="005369F1">
              <w:rPr>
                <w:szCs w:val="24"/>
                <w:lang w:val="en-AU"/>
              </w:rPr>
              <w:t>?</w:t>
            </w:r>
            <w:r w:rsidRPr="005369F1">
              <w:rPr>
                <w:szCs w:val="24"/>
                <w:lang w:val="en-AU"/>
              </w:rPr>
              <w:t xml:space="preserve"> </w:t>
            </w:r>
          </w:p>
          <w:p w14:paraId="06D84E67" w14:textId="58AE00DC" w:rsidR="006A6258" w:rsidRPr="005369F1" w:rsidRDefault="00886F54">
            <w:pPr>
              <w:spacing w:after="160" w:line="259" w:lineRule="auto"/>
              <w:rPr>
                <w:szCs w:val="24"/>
                <w:lang w:val="en-AU"/>
              </w:rPr>
            </w:pPr>
            <w:bookmarkStart w:id="5" w:name="_heading=h.t4habj635do9" w:colFirst="0" w:colLast="0"/>
            <w:bookmarkEnd w:id="5"/>
            <w:r w:rsidRPr="005369F1">
              <w:rPr>
                <w:szCs w:val="24"/>
                <w:lang w:val="en-AU"/>
              </w:rPr>
              <w:t>Represent the learning data as a binary matrix</w:t>
            </w:r>
            <w:r w:rsidR="00706A5B" w:rsidRPr="005369F1">
              <w:rPr>
                <w:szCs w:val="24"/>
                <w:lang w:val="en-AU"/>
              </w:rPr>
              <w:t>.</w:t>
            </w:r>
          </w:p>
        </w:tc>
        <w:tc>
          <w:tcPr>
            <w:tcW w:w="2164" w:type="dxa"/>
            <w:shd w:val="clear" w:color="auto" w:fill="auto"/>
            <w:tcMar>
              <w:top w:w="100" w:type="dxa"/>
              <w:left w:w="100" w:type="dxa"/>
              <w:bottom w:w="100" w:type="dxa"/>
              <w:right w:w="100" w:type="dxa"/>
            </w:tcMar>
          </w:tcPr>
          <w:p w14:paraId="66D8A41A" w14:textId="60DF2854" w:rsidR="006A6258" w:rsidRPr="004070B8" w:rsidRDefault="004070B8" w:rsidP="004070B8">
            <w:pPr>
              <w:spacing w:after="240"/>
              <w:rPr>
                <w:rStyle w:val="Hyperlink"/>
                <w:u w:val="none"/>
                <w:lang w:val="en-AU"/>
              </w:rPr>
            </w:pPr>
            <w:r w:rsidRPr="004070B8">
              <w:rPr>
                <w:rStyle w:val="Hyperlink"/>
                <w:color w:val="auto"/>
                <w:u w:val="none"/>
                <w:lang w:val="en-AU"/>
              </w:rPr>
              <w:t>AC9TDI6K03 / AC9TDI8K04</w:t>
            </w:r>
          </w:p>
        </w:tc>
      </w:tr>
      <w:tr w:rsidR="006A6258" w:rsidRPr="00E106AC" w14:paraId="38FCE1AA" w14:textId="77777777" w:rsidTr="00832B79">
        <w:tc>
          <w:tcPr>
            <w:tcW w:w="6836" w:type="dxa"/>
            <w:shd w:val="clear" w:color="auto" w:fill="auto"/>
            <w:tcMar>
              <w:top w:w="100" w:type="dxa"/>
              <w:left w:w="100" w:type="dxa"/>
              <w:bottom w:w="100" w:type="dxa"/>
              <w:right w:w="100" w:type="dxa"/>
            </w:tcMar>
          </w:tcPr>
          <w:p w14:paraId="7A2CA3C2" w14:textId="77777777" w:rsidR="006A6258" w:rsidRPr="005369F1" w:rsidRDefault="00886F54">
            <w:pPr>
              <w:spacing w:after="160" w:line="259" w:lineRule="auto"/>
              <w:rPr>
                <w:szCs w:val="24"/>
                <w:lang w:val="en-AU"/>
              </w:rPr>
            </w:pPr>
            <w:bookmarkStart w:id="6" w:name="_heading=h.539ufo4icj9e" w:colFirst="0" w:colLast="0"/>
            <w:bookmarkEnd w:id="6"/>
            <w:r w:rsidRPr="005369F1">
              <w:rPr>
                <w:szCs w:val="24"/>
                <w:lang w:val="en-AU"/>
              </w:rPr>
              <w:t xml:space="preserve">Describe the steps you used to train your AI to recognise posts. </w:t>
            </w:r>
          </w:p>
          <w:p w14:paraId="1D93359A" w14:textId="5828436C" w:rsidR="006A6258" w:rsidRPr="005369F1" w:rsidRDefault="00886F54">
            <w:pPr>
              <w:spacing w:after="160" w:line="259" w:lineRule="auto"/>
              <w:rPr>
                <w:szCs w:val="24"/>
                <w:lang w:val="en-AU"/>
              </w:rPr>
            </w:pPr>
            <w:bookmarkStart w:id="7" w:name="_heading=h.rmmvk85nnvh6" w:colFirst="0" w:colLast="0"/>
            <w:bookmarkEnd w:id="7"/>
            <w:r w:rsidRPr="005369F1">
              <w:rPr>
                <w:szCs w:val="24"/>
                <w:lang w:val="en-AU"/>
              </w:rPr>
              <w:t>Imagine how the AI works internally and represent the basic function as pseudo-code or a flowchart</w:t>
            </w:r>
            <w:r w:rsidR="00B60DB5" w:rsidRPr="005369F1">
              <w:rPr>
                <w:szCs w:val="24"/>
                <w:lang w:val="en-AU"/>
              </w:rPr>
              <w:t>.</w:t>
            </w:r>
          </w:p>
        </w:tc>
        <w:tc>
          <w:tcPr>
            <w:tcW w:w="2164" w:type="dxa"/>
            <w:shd w:val="clear" w:color="auto" w:fill="auto"/>
            <w:tcMar>
              <w:top w:w="100" w:type="dxa"/>
              <w:left w:w="100" w:type="dxa"/>
              <w:bottom w:w="100" w:type="dxa"/>
              <w:right w:w="100" w:type="dxa"/>
            </w:tcMar>
          </w:tcPr>
          <w:p w14:paraId="337C0C9E" w14:textId="3E1555D0" w:rsidR="006A6258" w:rsidRPr="005207CB" w:rsidRDefault="005207CB">
            <w:pPr>
              <w:spacing w:after="240"/>
              <w:rPr>
                <w:rStyle w:val="Hyperlink"/>
                <w:u w:val="none"/>
                <w:lang w:val="en-AU"/>
              </w:rPr>
            </w:pPr>
            <w:r w:rsidRPr="005207CB">
              <w:rPr>
                <w:rStyle w:val="Hyperlink"/>
                <w:color w:val="auto"/>
                <w:u w:val="none"/>
                <w:lang w:val="en-AU"/>
              </w:rPr>
              <w:t>AC9TDI6P01 / AC9TDI8P04</w:t>
            </w:r>
          </w:p>
        </w:tc>
      </w:tr>
      <w:tr w:rsidR="006A6258" w:rsidRPr="00E106AC" w14:paraId="1925B3D4" w14:textId="77777777" w:rsidTr="00832B79">
        <w:tc>
          <w:tcPr>
            <w:tcW w:w="6836" w:type="dxa"/>
            <w:shd w:val="clear" w:color="auto" w:fill="auto"/>
            <w:tcMar>
              <w:top w:w="100" w:type="dxa"/>
              <w:left w:w="100" w:type="dxa"/>
              <w:bottom w:w="100" w:type="dxa"/>
              <w:right w:w="100" w:type="dxa"/>
            </w:tcMar>
          </w:tcPr>
          <w:p w14:paraId="586A0F8C" w14:textId="337BF620" w:rsidR="006A6258" w:rsidRPr="005369F1" w:rsidRDefault="00886F54">
            <w:pPr>
              <w:spacing w:after="160" w:line="259" w:lineRule="auto"/>
              <w:rPr>
                <w:szCs w:val="24"/>
                <w:lang w:val="en-AU"/>
              </w:rPr>
            </w:pPr>
            <w:bookmarkStart w:id="8" w:name="_heading=h.uw8z7n28cfuh" w:colFirst="0" w:colLast="0"/>
            <w:bookmarkEnd w:id="8"/>
            <w:r w:rsidRPr="005369F1">
              <w:rPr>
                <w:szCs w:val="24"/>
                <w:lang w:val="en-AU"/>
              </w:rPr>
              <w:t xml:space="preserve">How might this type of AI </w:t>
            </w:r>
            <w:r w:rsidR="00706A5B" w:rsidRPr="005369F1">
              <w:rPr>
                <w:szCs w:val="24"/>
                <w:lang w:val="en-AU"/>
              </w:rPr>
              <w:t xml:space="preserve">be </w:t>
            </w:r>
            <w:r w:rsidRPr="005369F1">
              <w:rPr>
                <w:szCs w:val="24"/>
                <w:lang w:val="en-AU"/>
              </w:rPr>
              <w:t xml:space="preserve">used in our daily lives? </w:t>
            </w:r>
          </w:p>
          <w:p w14:paraId="77E35110" w14:textId="53759EC9" w:rsidR="006A6258" w:rsidRPr="005369F1" w:rsidRDefault="00886F54">
            <w:pPr>
              <w:spacing w:after="160" w:line="259" w:lineRule="auto"/>
              <w:rPr>
                <w:szCs w:val="24"/>
                <w:lang w:val="en-AU"/>
              </w:rPr>
            </w:pPr>
            <w:bookmarkStart w:id="9" w:name="_heading=h.m6uebb6njejc" w:colFirst="0" w:colLast="0"/>
            <w:bookmarkEnd w:id="9"/>
            <w:r w:rsidRPr="005369F1">
              <w:rPr>
                <w:szCs w:val="24"/>
                <w:lang w:val="en-AU"/>
              </w:rPr>
              <w:t>What similar application can you envisage using this kind of classification technology</w:t>
            </w:r>
            <w:r w:rsidR="00706A5B" w:rsidRPr="005369F1">
              <w:rPr>
                <w:szCs w:val="24"/>
                <w:lang w:val="en-AU"/>
              </w:rPr>
              <w:t xml:space="preserve"> for</w:t>
            </w:r>
            <w:r w:rsidRPr="005369F1">
              <w:rPr>
                <w:szCs w:val="24"/>
                <w:lang w:val="en-AU"/>
              </w:rPr>
              <w:t>?</w:t>
            </w:r>
          </w:p>
        </w:tc>
        <w:tc>
          <w:tcPr>
            <w:tcW w:w="2164" w:type="dxa"/>
            <w:shd w:val="clear" w:color="auto" w:fill="auto"/>
            <w:tcMar>
              <w:top w:w="100" w:type="dxa"/>
              <w:left w:w="100" w:type="dxa"/>
              <w:bottom w:w="100" w:type="dxa"/>
              <w:right w:w="100" w:type="dxa"/>
            </w:tcMar>
          </w:tcPr>
          <w:p w14:paraId="66A9BF88" w14:textId="4BE90D1D" w:rsidR="006A6258" w:rsidRPr="005369F1" w:rsidRDefault="005207CB">
            <w:pPr>
              <w:spacing w:after="240"/>
              <w:rPr>
                <w:rStyle w:val="Hyperlink"/>
                <w:lang w:val="en-AU"/>
              </w:rPr>
            </w:pPr>
            <w:r w:rsidRPr="005207CB">
              <w:rPr>
                <w:lang w:val="en-AU"/>
              </w:rPr>
              <w:t>AC9TDI6P06 / AC9TDI8P10</w:t>
            </w:r>
          </w:p>
        </w:tc>
      </w:tr>
    </w:tbl>
    <w:p w14:paraId="268D8A4B" w14:textId="77777777" w:rsidR="00832B79" w:rsidRDefault="00832B79" w:rsidP="005369F1">
      <w:pPr>
        <w:pStyle w:val="Heading1"/>
      </w:pPr>
      <w:bookmarkStart w:id="10" w:name="_heading=h.78xh8lrj5kak" w:colFirst="0" w:colLast="0"/>
      <w:bookmarkEnd w:id="10"/>
    </w:p>
    <w:p w14:paraId="4F51C53A" w14:textId="5AA27C75" w:rsidR="006A6258" w:rsidRPr="005369F1" w:rsidRDefault="007830D8" w:rsidP="005369F1">
      <w:pPr>
        <w:pStyle w:val="Heading1"/>
      </w:pPr>
      <w:r w:rsidRPr="005369F1">
        <w:t>A</w:t>
      </w:r>
      <w:r w:rsidR="00886F54" w:rsidRPr="005369F1">
        <w:t xml:space="preserve">ustralian Curriculum </w:t>
      </w:r>
      <w:r w:rsidR="00C47AB1" w:rsidRPr="005369F1">
        <w:t>a</w:t>
      </w:r>
      <w:r w:rsidR="00886F54" w:rsidRPr="005369F1">
        <w:t>lignment</w:t>
      </w:r>
    </w:p>
    <w:p w14:paraId="4642FE62" w14:textId="56F70883" w:rsidR="006A6258" w:rsidRPr="00396D3E" w:rsidRDefault="00886F54" w:rsidP="005369F1">
      <w:pPr>
        <w:pStyle w:val="Heading2"/>
      </w:pPr>
      <w:r w:rsidRPr="00E106AC">
        <w:t>Technologies – Digital Technologies</w:t>
      </w:r>
    </w:p>
    <w:p w14:paraId="636CA929" w14:textId="77777777" w:rsidR="00832B79" w:rsidRDefault="00832B79">
      <w:pPr>
        <w:spacing w:after="240"/>
        <w:rPr>
          <w:rFonts w:ascii="Arial" w:hAnsi="Arial" w:cs="Arial"/>
          <w:b/>
          <w:szCs w:val="20"/>
        </w:rPr>
      </w:pPr>
    </w:p>
    <w:p w14:paraId="1325D8E2" w14:textId="707F6C5A" w:rsidR="006A6258" w:rsidRPr="00E106AC" w:rsidRDefault="00886F54">
      <w:pPr>
        <w:spacing w:after="240"/>
        <w:rPr>
          <w:rFonts w:ascii="Arial" w:hAnsi="Arial" w:cs="Arial"/>
          <w:b/>
          <w:szCs w:val="20"/>
        </w:rPr>
      </w:pPr>
      <w:r w:rsidRPr="00E106AC">
        <w:rPr>
          <w:rFonts w:ascii="Arial" w:hAnsi="Arial" w:cs="Arial"/>
          <w:b/>
          <w:szCs w:val="20"/>
        </w:rPr>
        <w:t>Years 5</w:t>
      </w:r>
      <w:r w:rsidR="00C47AB1" w:rsidRPr="00E106AC">
        <w:rPr>
          <w:rFonts w:ascii="Arial" w:hAnsi="Arial" w:cs="Arial"/>
          <w:b/>
          <w:szCs w:val="20"/>
        </w:rPr>
        <w:t>–</w:t>
      </w:r>
      <w:r w:rsidRPr="00E106AC">
        <w:rPr>
          <w:rFonts w:ascii="Arial" w:hAnsi="Arial" w:cs="Arial"/>
          <w:b/>
          <w:szCs w:val="20"/>
        </w:rPr>
        <w:t>6</w:t>
      </w:r>
    </w:p>
    <w:p w14:paraId="5BA48366" w14:textId="39ED0F30" w:rsidR="008779BD" w:rsidRPr="00396D3E" w:rsidRDefault="008779BD" w:rsidP="00396D3E">
      <w:pPr>
        <w:pStyle w:val="ListParagraph"/>
        <w:numPr>
          <w:ilvl w:val="0"/>
          <w:numId w:val="16"/>
        </w:numPr>
        <w:rPr>
          <w:color w:val="000000"/>
          <w:lang w:val="en-AU"/>
        </w:rPr>
      </w:pPr>
      <w:r w:rsidRPr="00396D3E">
        <w:rPr>
          <w:color w:val="000000"/>
          <w:lang w:val="en-AU"/>
        </w:rPr>
        <w:t xml:space="preserve">Investigate the main internal components of common digital systems and their function (AC9TDI6K01) </w:t>
      </w:r>
    </w:p>
    <w:p w14:paraId="4B9F6676" w14:textId="01D6808B" w:rsidR="008779BD" w:rsidRPr="00396D3E" w:rsidRDefault="008779BD" w:rsidP="00396D3E">
      <w:pPr>
        <w:pStyle w:val="ListParagraph"/>
        <w:numPr>
          <w:ilvl w:val="0"/>
          <w:numId w:val="16"/>
        </w:numPr>
        <w:rPr>
          <w:color w:val="000000"/>
          <w:lang w:val="en-AU"/>
        </w:rPr>
      </w:pPr>
      <w:r w:rsidRPr="00396D3E">
        <w:rPr>
          <w:color w:val="000000"/>
          <w:lang w:val="en-AU"/>
        </w:rPr>
        <w:t xml:space="preserve">Examine how digital systems form networks to transmit data (AC9TDI6K02) </w:t>
      </w:r>
    </w:p>
    <w:p w14:paraId="259F7288" w14:textId="2DD154F3" w:rsidR="008779BD" w:rsidRPr="00396D3E" w:rsidRDefault="008779BD" w:rsidP="00396D3E">
      <w:pPr>
        <w:pStyle w:val="ListParagraph"/>
        <w:numPr>
          <w:ilvl w:val="0"/>
          <w:numId w:val="16"/>
        </w:numPr>
        <w:rPr>
          <w:color w:val="000000"/>
          <w:lang w:val="en-AU"/>
        </w:rPr>
      </w:pPr>
      <w:r w:rsidRPr="00396D3E">
        <w:rPr>
          <w:color w:val="000000"/>
          <w:lang w:val="en-AU"/>
        </w:rPr>
        <w:t xml:space="preserve">Explain how digital systems represent all data using numbers (AC9TDI6K03) </w:t>
      </w:r>
    </w:p>
    <w:p w14:paraId="31C71045" w14:textId="68DB997F" w:rsidR="008779BD" w:rsidRPr="00396D3E" w:rsidRDefault="008779BD" w:rsidP="00396D3E">
      <w:pPr>
        <w:pStyle w:val="ListParagraph"/>
        <w:numPr>
          <w:ilvl w:val="0"/>
          <w:numId w:val="16"/>
        </w:numPr>
        <w:rPr>
          <w:color w:val="000000"/>
          <w:lang w:val="en-AU"/>
        </w:rPr>
      </w:pPr>
      <w:r w:rsidRPr="00396D3E">
        <w:rPr>
          <w:color w:val="000000"/>
          <w:lang w:val="en-AU"/>
        </w:rPr>
        <w:t xml:space="preserve">Define problems with given or co-developed design criteria and by creating user stories (AC9TDI6P01) </w:t>
      </w:r>
    </w:p>
    <w:p w14:paraId="4F982372" w14:textId="77777777" w:rsidR="008779BD" w:rsidRPr="00396D3E" w:rsidRDefault="008779BD" w:rsidP="00396D3E">
      <w:pPr>
        <w:pStyle w:val="ListParagraph"/>
        <w:numPr>
          <w:ilvl w:val="0"/>
          <w:numId w:val="16"/>
        </w:numPr>
        <w:rPr>
          <w:color w:val="000000"/>
          <w:lang w:val="en-AU"/>
        </w:rPr>
      </w:pPr>
      <w:r w:rsidRPr="00396D3E">
        <w:rPr>
          <w:color w:val="000000"/>
          <w:lang w:val="en-AU"/>
        </w:rPr>
        <w:t xml:space="preserve">Evaluate existing and student solutions against the design criteria and user stories and their broader community impact (AC9TDI6P06) </w:t>
      </w:r>
    </w:p>
    <w:p w14:paraId="1C968BFD" w14:textId="77777777" w:rsidR="00396D3E" w:rsidRDefault="00396D3E" w:rsidP="008779BD">
      <w:pPr>
        <w:spacing w:after="240"/>
        <w:rPr>
          <w:rFonts w:ascii="Arial" w:hAnsi="Arial" w:cs="Arial"/>
          <w:b/>
          <w:szCs w:val="20"/>
        </w:rPr>
      </w:pPr>
    </w:p>
    <w:p w14:paraId="2DD6EAD5" w14:textId="2C6E3FE9" w:rsidR="006A6258" w:rsidRPr="00E106AC" w:rsidRDefault="00886F54" w:rsidP="008779BD">
      <w:pPr>
        <w:spacing w:after="240"/>
        <w:rPr>
          <w:rFonts w:ascii="Arial" w:hAnsi="Arial" w:cs="Arial"/>
          <w:b/>
          <w:szCs w:val="20"/>
        </w:rPr>
      </w:pPr>
      <w:r w:rsidRPr="00E106AC">
        <w:rPr>
          <w:rFonts w:ascii="Arial" w:hAnsi="Arial" w:cs="Arial"/>
          <w:b/>
          <w:szCs w:val="20"/>
        </w:rPr>
        <w:lastRenderedPageBreak/>
        <w:t>Years 7</w:t>
      </w:r>
      <w:r w:rsidR="00C47AB1" w:rsidRPr="00E106AC">
        <w:rPr>
          <w:rFonts w:ascii="Arial" w:hAnsi="Arial" w:cs="Arial"/>
          <w:b/>
          <w:szCs w:val="20"/>
        </w:rPr>
        <w:t>–</w:t>
      </w:r>
      <w:r w:rsidRPr="00E106AC">
        <w:rPr>
          <w:rFonts w:ascii="Arial" w:hAnsi="Arial" w:cs="Arial"/>
          <w:b/>
          <w:szCs w:val="20"/>
        </w:rPr>
        <w:t>8</w:t>
      </w:r>
    </w:p>
    <w:p w14:paraId="554761B3" w14:textId="59CC7AFF" w:rsidR="009E7B3F" w:rsidRPr="00396D3E" w:rsidRDefault="009E7B3F" w:rsidP="00396D3E">
      <w:pPr>
        <w:pStyle w:val="ListParagraph"/>
        <w:numPr>
          <w:ilvl w:val="0"/>
          <w:numId w:val="17"/>
        </w:numPr>
        <w:rPr>
          <w:color w:val="000000"/>
          <w:lang w:val="en-AU"/>
        </w:rPr>
      </w:pPr>
      <w:r w:rsidRPr="00396D3E">
        <w:rPr>
          <w:color w:val="000000"/>
          <w:lang w:val="en-AU"/>
        </w:rPr>
        <w:t xml:space="preserve">Investigate how data is transmitted and secured in wired and wireless networks including the internet (AC9TDI8K02) </w:t>
      </w:r>
    </w:p>
    <w:p w14:paraId="660F158E" w14:textId="5099CF44" w:rsidR="009E7B3F" w:rsidRPr="00396D3E" w:rsidRDefault="009E7B3F" w:rsidP="00396D3E">
      <w:pPr>
        <w:pStyle w:val="ListParagraph"/>
        <w:numPr>
          <w:ilvl w:val="0"/>
          <w:numId w:val="17"/>
        </w:numPr>
        <w:rPr>
          <w:color w:val="000000"/>
          <w:lang w:val="en-AU"/>
        </w:rPr>
      </w:pPr>
      <w:r w:rsidRPr="00396D3E">
        <w:rPr>
          <w:color w:val="000000"/>
          <w:lang w:val="en-AU"/>
        </w:rPr>
        <w:t xml:space="preserve">Explain how and why digital systems represent integers in binary (AC9TDI8K04) </w:t>
      </w:r>
    </w:p>
    <w:p w14:paraId="7A53B824" w14:textId="24153A1C" w:rsidR="009E7B3F" w:rsidRPr="00396D3E" w:rsidRDefault="009E7B3F" w:rsidP="00396D3E">
      <w:pPr>
        <w:pStyle w:val="ListParagraph"/>
        <w:numPr>
          <w:ilvl w:val="0"/>
          <w:numId w:val="17"/>
        </w:numPr>
        <w:rPr>
          <w:color w:val="000000"/>
          <w:lang w:val="en-AU"/>
        </w:rPr>
      </w:pPr>
      <w:r w:rsidRPr="00396D3E">
        <w:rPr>
          <w:color w:val="000000"/>
          <w:lang w:val="en-AU"/>
        </w:rPr>
        <w:t xml:space="preserve">Define and decompose real-world problems with design criteria and by creating user stories (AC9TDI8P04) </w:t>
      </w:r>
    </w:p>
    <w:p w14:paraId="39E2E00B" w14:textId="77777777" w:rsidR="009E7B3F" w:rsidRPr="00396D3E" w:rsidRDefault="009E7B3F" w:rsidP="00396D3E">
      <w:pPr>
        <w:pStyle w:val="ListParagraph"/>
        <w:numPr>
          <w:ilvl w:val="0"/>
          <w:numId w:val="17"/>
        </w:numPr>
        <w:rPr>
          <w:color w:val="000000"/>
          <w:lang w:val="en-AU"/>
        </w:rPr>
      </w:pPr>
      <w:r w:rsidRPr="00396D3E">
        <w:rPr>
          <w:color w:val="000000"/>
          <w:lang w:val="en-AU"/>
        </w:rPr>
        <w:t xml:space="preserve">Evaluate existing and student solutions against the design criteria, user stories and possible future impact (AC9TDI8P10) </w:t>
      </w:r>
    </w:p>
    <w:p w14:paraId="552F29C2" w14:textId="77777777" w:rsidR="00396D3E" w:rsidRDefault="00396D3E" w:rsidP="009E7B3F">
      <w:pPr>
        <w:rPr>
          <w:b/>
          <w:bCs/>
        </w:rPr>
      </w:pPr>
    </w:p>
    <w:p w14:paraId="66CFC832" w14:textId="4C1ED070" w:rsidR="006A6258" w:rsidRPr="009E7B3F" w:rsidRDefault="00886F54" w:rsidP="009E7B3F">
      <w:pPr>
        <w:rPr>
          <w:b/>
          <w:bCs/>
        </w:rPr>
      </w:pPr>
      <w:r w:rsidRPr="009E7B3F">
        <w:rPr>
          <w:b/>
          <w:bCs/>
        </w:rPr>
        <w:t>Health and Physical Education</w:t>
      </w:r>
    </w:p>
    <w:p w14:paraId="613C579B" w14:textId="0588B2D7" w:rsidR="009E7B3F" w:rsidRPr="009E7B3F" w:rsidRDefault="009E7B3F">
      <w:pPr>
        <w:spacing w:after="240"/>
        <w:rPr>
          <w:rFonts w:ascii="Arial" w:hAnsi="Arial" w:cs="Arial"/>
          <w:b/>
          <w:sz w:val="20"/>
          <w:szCs w:val="18"/>
        </w:rPr>
      </w:pPr>
      <w:r w:rsidRPr="00E106AC">
        <w:rPr>
          <w:rFonts w:ascii="Arial" w:hAnsi="Arial" w:cs="Arial"/>
          <w:b/>
          <w:sz w:val="20"/>
          <w:szCs w:val="18"/>
        </w:rPr>
        <w:t>Communicating and interacting for health and wellbeing</w:t>
      </w:r>
    </w:p>
    <w:tbl>
      <w:tblPr>
        <w:tblStyle w:val="a2"/>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796"/>
      </w:tblGrid>
      <w:tr w:rsidR="009E7B3F" w:rsidRPr="00E106AC" w14:paraId="79128DB7" w14:textId="77777777" w:rsidTr="009E7B3F">
        <w:tc>
          <w:tcPr>
            <w:tcW w:w="1271" w:type="dxa"/>
          </w:tcPr>
          <w:p w14:paraId="4C402325" w14:textId="63CF5568" w:rsidR="009E7B3F" w:rsidRPr="00E106AC" w:rsidRDefault="009E7B3F">
            <w:pPr>
              <w:spacing w:after="240"/>
              <w:rPr>
                <w:rFonts w:ascii="Arial" w:hAnsi="Arial" w:cs="Arial"/>
                <w:b/>
                <w:sz w:val="20"/>
                <w:szCs w:val="18"/>
              </w:rPr>
            </w:pPr>
            <w:r w:rsidRPr="00E106AC">
              <w:rPr>
                <w:rFonts w:ascii="Arial" w:hAnsi="Arial" w:cs="Arial"/>
                <w:b/>
                <w:sz w:val="20"/>
                <w:szCs w:val="18"/>
              </w:rPr>
              <w:t>Years 5–6</w:t>
            </w:r>
          </w:p>
        </w:tc>
        <w:tc>
          <w:tcPr>
            <w:tcW w:w="7796" w:type="dxa"/>
          </w:tcPr>
          <w:p w14:paraId="3B77B76C" w14:textId="62AA5A58" w:rsidR="00D914E4" w:rsidRPr="00D914E4" w:rsidRDefault="00D914E4" w:rsidP="00D914E4">
            <w:pPr>
              <w:spacing w:after="240"/>
              <w:rPr>
                <w:color w:val="000000"/>
                <w:szCs w:val="24"/>
                <w:lang w:val="en-AU"/>
              </w:rPr>
            </w:pPr>
            <w:r w:rsidRPr="00D914E4">
              <w:rPr>
                <w:color w:val="000000"/>
                <w:szCs w:val="24"/>
                <w:lang w:val="en-AU"/>
              </w:rPr>
              <w:t>Describe and demonstrate how respect and empathy can be expressed to positively influence relationships (AC9HP6P</w:t>
            </w:r>
            <w:proofErr w:type="gramStart"/>
            <w:r w:rsidRPr="00D914E4">
              <w:rPr>
                <w:color w:val="000000"/>
                <w:szCs w:val="24"/>
                <w:lang w:val="en-AU"/>
              </w:rPr>
              <w:t>04 )</w:t>
            </w:r>
            <w:proofErr w:type="gramEnd"/>
          </w:p>
          <w:p w14:paraId="5D7F1BEE" w14:textId="17432222" w:rsidR="00D914E4" w:rsidRPr="00D914E4" w:rsidRDefault="00D914E4" w:rsidP="00D914E4">
            <w:pPr>
              <w:spacing w:after="240"/>
              <w:rPr>
                <w:color w:val="000000"/>
                <w:szCs w:val="24"/>
                <w:lang w:val="en-AU"/>
              </w:rPr>
            </w:pPr>
            <w:r w:rsidRPr="00D914E4">
              <w:rPr>
                <w:color w:val="000000"/>
                <w:szCs w:val="24"/>
                <w:lang w:val="en-AU"/>
              </w:rPr>
              <w:t>Apply strategies to manage emotions and analyse how emotional responses influence interactions (AC9HP6P</w:t>
            </w:r>
            <w:proofErr w:type="gramStart"/>
            <w:r w:rsidRPr="00D914E4">
              <w:rPr>
                <w:color w:val="000000"/>
                <w:szCs w:val="24"/>
                <w:lang w:val="en-AU"/>
              </w:rPr>
              <w:t>06 )</w:t>
            </w:r>
            <w:proofErr w:type="gramEnd"/>
          </w:p>
          <w:p w14:paraId="519916F5" w14:textId="705F61AF" w:rsidR="009E7B3F" w:rsidRPr="005369F1" w:rsidRDefault="00D914E4" w:rsidP="001E230A">
            <w:pPr>
              <w:rPr>
                <w:color w:val="000000"/>
                <w:szCs w:val="24"/>
                <w:lang w:val="en-AU"/>
              </w:rPr>
            </w:pPr>
            <w:r w:rsidRPr="00D914E4">
              <w:rPr>
                <w:color w:val="000000"/>
                <w:szCs w:val="24"/>
                <w:lang w:val="en-AU"/>
              </w:rPr>
              <w:t>Investigate different sources and types of health information and how these apply to their own and others’ health choices (AC9HP6P</w:t>
            </w:r>
            <w:proofErr w:type="gramStart"/>
            <w:r w:rsidRPr="00D914E4">
              <w:rPr>
                <w:color w:val="000000"/>
                <w:szCs w:val="24"/>
                <w:lang w:val="en-AU"/>
              </w:rPr>
              <w:t>09 )</w:t>
            </w:r>
            <w:proofErr w:type="gramEnd"/>
          </w:p>
        </w:tc>
      </w:tr>
      <w:tr w:rsidR="009E7B3F" w:rsidRPr="00E106AC" w14:paraId="4894F752" w14:textId="77777777" w:rsidTr="009E7B3F">
        <w:tc>
          <w:tcPr>
            <w:tcW w:w="1271" w:type="dxa"/>
          </w:tcPr>
          <w:p w14:paraId="57D3A814" w14:textId="240C52F2" w:rsidR="009E7B3F" w:rsidRPr="00E106AC" w:rsidRDefault="009E7B3F">
            <w:pPr>
              <w:spacing w:after="240"/>
              <w:rPr>
                <w:rFonts w:ascii="Arial" w:hAnsi="Arial" w:cs="Arial"/>
                <w:b/>
                <w:sz w:val="20"/>
                <w:szCs w:val="18"/>
              </w:rPr>
            </w:pPr>
            <w:r w:rsidRPr="00E106AC">
              <w:rPr>
                <w:rFonts w:ascii="Arial" w:hAnsi="Arial" w:cs="Arial"/>
                <w:b/>
                <w:sz w:val="20"/>
                <w:szCs w:val="18"/>
              </w:rPr>
              <w:t>Years 7–8</w:t>
            </w:r>
          </w:p>
        </w:tc>
        <w:tc>
          <w:tcPr>
            <w:tcW w:w="7796" w:type="dxa"/>
          </w:tcPr>
          <w:p w14:paraId="43D01D84" w14:textId="1A27FE8C" w:rsidR="001E230A" w:rsidRPr="001E230A" w:rsidRDefault="001E230A" w:rsidP="001E230A">
            <w:pPr>
              <w:spacing w:after="240"/>
              <w:rPr>
                <w:color w:val="000000"/>
                <w:szCs w:val="24"/>
                <w:lang w:val="en-AU"/>
              </w:rPr>
            </w:pPr>
            <w:r w:rsidRPr="001E230A">
              <w:rPr>
                <w:color w:val="000000"/>
                <w:szCs w:val="24"/>
                <w:lang w:val="en-AU"/>
              </w:rPr>
              <w:t>Examine the roles of respect, empathy, power and coercion in developing respectful relationships (AC9HP8P</w:t>
            </w:r>
            <w:proofErr w:type="gramStart"/>
            <w:r w:rsidRPr="001E230A">
              <w:rPr>
                <w:color w:val="000000"/>
                <w:szCs w:val="24"/>
                <w:lang w:val="en-AU"/>
              </w:rPr>
              <w:t>04 )</w:t>
            </w:r>
            <w:proofErr w:type="gramEnd"/>
          </w:p>
          <w:p w14:paraId="01CDA08D" w14:textId="220923FA" w:rsidR="009E7B3F" w:rsidRPr="005369F1" w:rsidRDefault="001E230A" w:rsidP="001E230A">
            <w:pPr>
              <w:rPr>
                <w:color w:val="000000"/>
                <w:szCs w:val="24"/>
                <w:lang w:val="en-AU"/>
              </w:rPr>
            </w:pPr>
            <w:r w:rsidRPr="001E230A">
              <w:rPr>
                <w:color w:val="000000"/>
                <w:szCs w:val="24"/>
                <w:lang w:val="en-AU"/>
              </w:rPr>
              <w:t>Analyse factors that influence emotional responses and devise strategies to self-manage emotions (AC9HP8P</w:t>
            </w:r>
            <w:proofErr w:type="gramStart"/>
            <w:r w:rsidRPr="001E230A">
              <w:rPr>
                <w:color w:val="000000"/>
                <w:szCs w:val="24"/>
                <w:lang w:val="en-AU"/>
              </w:rPr>
              <w:t>06 )</w:t>
            </w:r>
            <w:proofErr w:type="gramEnd"/>
          </w:p>
        </w:tc>
      </w:tr>
    </w:tbl>
    <w:p w14:paraId="15E0E42E" w14:textId="77777777" w:rsidR="006A6258" w:rsidRPr="00E106AC" w:rsidRDefault="006A6258">
      <w:pPr>
        <w:spacing w:after="240"/>
        <w:rPr>
          <w:rFonts w:ascii="Arial" w:hAnsi="Arial" w:cs="Arial"/>
          <w:sz w:val="24"/>
        </w:rPr>
      </w:pPr>
    </w:p>
    <w:p w14:paraId="2AAC4A7E" w14:textId="223E4874" w:rsidR="006A6258" w:rsidRPr="00832B79" w:rsidRDefault="00886F54" w:rsidP="00832B79">
      <w:pPr>
        <w:pStyle w:val="Heading2"/>
      </w:pPr>
      <w:bookmarkStart w:id="11" w:name="_heading=h.k4tzkmyy2gat" w:colFirst="0" w:colLast="0"/>
      <w:bookmarkEnd w:id="11"/>
      <w:r w:rsidRPr="005369F1">
        <w:t xml:space="preserve">ICT </w:t>
      </w:r>
      <w:r w:rsidR="00C47AB1" w:rsidRPr="005369F1">
        <w:t>c</w:t>
      </w:r>
      <w:r w:rsidRPr="005369F1">
        <w:t>apability</w:t>
      </w:r>
    </w:p>
    <w:p w14:paraId="2EB28856" w14:textId="376B7674" w:rsidR="006A6258" w:rsidRPr="005369F1" w:rsidRDefault="00886F54" w:rsidP="005369F1">
      <w:pPr>
        <w:spacing w:before="120" w:after="60" w:line="23" w:lineRule="atLeast"/>
        <w:rPr>
          <w:color w:val="000000"/>
          <w:lang w:val="en-AU"/>
        </w:rPr>
      </w:pPr>
      <w:r w:rsidRPr="005369F1">
        <w:rPr>
          <w:color w:val="000000"/>
          <w:lang w:val="en-AU"/>
        </w:rPr>
        <w:t xml:space="preserve">Typically, by the end of </w:t>
      </w:r>
      <w:r w:rsidR="00C47AB1" w:rsidRPr="005369F1">
        <w:rPr>
          <w:color w:val="000000"/>
          <w:lang w:val="en-AU"/>
        </w:rPr>
        <w:t>y</w:t>
      </w:r>
      <w:r w:rsidRPr="005369F1">
        <w:rPr>
          <w:color w:val="000000"/>
          <w:lang w:val="en-AU"/>
        </w:rPr>
        <w:t>ear 6, students:</w:t>
      </w:r>
    </w:p>
    <w:p w14:paraId="12250670" w14:textId="55C69FD8" w:rsidR="006A6258" w:rsidRPr="005369F1" w:rsidRDefault="00886F54" w:rsidP="005369F1">
      <w:pPr>
        <w:pStyle w:val="ListParagraph"/>
        <w:numPr>
          <w:ilvl w:val="0"/>
          <w:numId w:val="15"/>
        </w:numPr>
        <w:spacing w:before="120" w:after="60" w:line="23" w:lineRule="atLeast"/>
        <w:rPr>
          <w:b/>
          <w:color w:val="000000"/>
          <w:lang w:val="en-AU"/>
        </w:rPr>
      </w:pPr>
      <w:r w:rsidRPr="005369F1">
        <w:rPr>
          <w:b/>
          <w:color w:val="000000"/>
          <w:lang w:val="en-AU"/>
        </w:rPr>
        <w:t>Apply personal security protocols</w:t>
      </w:r>
    </w:p>
    <w:p w14:paraId="3174BD32" w14:textId="03C43A9B" w:rsidR="006A6258" w:rsidRPr="005369F1" w:rsidRDefault="00290778" w:rsidP="005369F1">
      <w:pPr>
        <w:pStyle w:val="ListParagraph"/>
        <w:spacing w:before="120" w:after="60" w:line="23" w:lineRule="atLeast"/>
        <w:rPr>
          <w:color w:val="000000"/>
          <w:lang w:val="en-AU"/>
        </w:rPr>
      </w:pPr>
      <w:r w:rsidRPr="005369F1">
        <w:rPr>
          <w:color w:val="000000"/>
          <w:lang w:val="en-AU"/>
        </w:rPr>
        <w:t>I</w:t>
      </w:r>
      <w:r w:rsidR="00886F54" w:rsidRPr="005369F1">
        <w:rPr>
          <w:color w:val="000000"/>
          <w:lang w:val="en-AU"/>
        </w:rPr>
        <w:t xml:space="preserve">dentify the risks to identity, privacy and emotional safety for themselves when using ICT and apply generally accepted social protocols when sharing information in online environments, </w:t>
      </w:r>
      <w:proofErr w:type="gramStart"/>
      <w:r w:rsidR="00886F54" w:rsidRPr="005369F1">
        <w:rPr>
          <w:color w:val="000000"/>
          <w:lang w:val="en-AU"/>
        </w:rPr>
        <w:t>taking into account</w:t>
      </w:r>
      <w:proofErr w:type="gramEnd"/>
      <w:r w:rsidR="00886F54" w:rsidRPr="005369F1">
        <w:rPr>
          <w:color w:val="000000"/>
          <w:lang w:val="en-AU"/>
        </w:rPr>
        <w:t xml:space="preserve"> different social and cultural contexts </w:t>
      </w:r>
    </w:p>
    <w:p w14:paraId="668AFE14" w14:textId="2DA3960E" w:rsidR="006A6258" w:rsidRPr="005369F1" w:rsidRDefault="00886F54" w:rsidP="005369F1">
      <w:pPr>
        <w:pStyle w:val="ListParagraph"/>
        <w:numPr>
          <w:ilvl w:val="0"/>
          <w:numId w:val="15"/>
        </w:numPr>
        <w:spacing w:before="120" w:after="60" w:line="23" w:lineRule="atLeast"/>
        <w:rPr>
          <w:b/>
          <w:color w:val="000000"/>
          <w:lang w:val="en-AU"/>
        </w:rPr>
      </w:pPr>
      <w:r w:rsidRPr="005369F1">
        <w:rPr>
          <w:b/>
          <w:color w:val="000000"/>
          <w:lang w:val="en-AU"/>
        </w:rPr>
        <w:t>Identify the impacts of ICT in society</w:t>
      </w:r>
    </w:p>
    <w:p w14:paraId="3494DC39" w14:textId="75DDFEF3" w:rsidR="00D72270" w:rsidRPr="005369F1" w:rsidRDefault="00290778" w:rsidP="00832B79">
      <w:pPr>
        <w:pStyle w:val="ListParagraph"/>
        <w:spacing w:before="120" w:after="60" w:line="23" w:lineRule="atLeast"/>
        <w:rPr>
          <w:color w:val="000000"/>
          <w:lang w:val="en-AU"/>
        </w:rPr>
      </w:pPr>
      <w:r w:rsidRPr="005369F1">
        <w:rPr>
          <w:color w:val="000000"/>
          <w:lang w:val="en-AU"/>
        </w:rPr>
        <w:t>E</w:t>
      </w:r>
      <w:r w:rsidR="00886F54" w:rsidRPr="005369F1">
        <w:rPr>
          <w:color w:val="000000"/>
          <w:lang w:val="en-AU"/>
        </w:rPr>
        <w:t>xplain the main uses of ICT at school, home and in the local community, and recognise its potential positive and negative impacts on their lives</w:t>
      </w:r>
    </w:p>
    <w:p w14:paraId="4EDFD0DC" w14:textId="77777777" w:rsidR="006A6258" w:rsidRPr="005369F1" w:rsidRDefault="00886F54" w:rsidP="005369F1">
      <w:pPr>
        <w:spacing w:before="120" w:after="60" w:line="23" w:lineRule="atLeast"/>
        <w:rPr>
          <w:color w:val="000000"/>
          <w:lang w:val="en-AU"/>
        </w:rPr>
      </w:pPr>
      <w:r w:rsidRPr="005369F1">
        <w:rPr>
          <w:color w:val="000000"/>
          <w:lang w:val="en-AU"/>
        </w:rPr>
        <w:t>Typically, by the end of Year 8, students:</w:t>
      </w:r>
    </w:p>
    <w:p w14:paraId="7B5C77F0" w14:textId="2CA7C68C" w:rsidR="006A6258" w:rsidRPr="005369F1" w:rsidRDefault="00886F54" w:rsidP="005369F1">
      <w:pPr>
        <w:pStyle w:val="ListParagraph"/>
        <w:numPr>
          <w:ilvl w:val="0"/>
          <w:numId w:val="15"/>
        </w:numPr>
        <w:spacing w:before="120" w:after="60" w:line="23" w:lineRule="atLeast"/>
        <w:rPr>
          <w:b/>
          <w:color w:val="000000"/>
          <w:lang w:val="en-AU"/>
        </w:rPr>
      </w:pPr>
      <w:r w:rsidRPr="005369F1">
        <w:rPr>
          <w:b/>
          <w:color w:val="000000"/>
          <w:lang w:val="en-AU"/>
        </w:rPr>
        <w:t>Apply personal security protocols</w:t>
      </w:r>
    </w:p>
    <w:p w14:paraId="2572213C" w14:textId="40488394" w:rsidR="006A6258" w:rsidRPr="005369F1" w:rsidRDefault="00290778" w:rsidP="005369F1">
      <w:pPr>
        <w:pStyle w:val="ListParagraph"/>
        <w:spacing w:before="120" w:after="60" w:line="23" w:lineRule="atLeast"/>
        <w:rPr>
          <w:color w:val="000000"/>
          <w:lang w:val="en-AU"/>
        </w:rPr>
      </w:pPr>
      <w:r w:rsidRPr="005369F1">
        <w:rPr>
          <w:color w:val="000000"/>
          <w:lang w:val="en-AU"/>
        </w:rPr>
        <w:t>I</w:t>
      </w:r>
      <w:r w:rsidR="00886F54" w:rsidRPr="005369F1">
        <w:rPr>
          <w:color w:val="000000"/>
          <w:lang w:val="en-AU"/>
        </w:rPr>
        <w:t xml:space="preserve">dentify and value the rights to identity, privacy and emotional safety for themselves and others when using ICT and apply generally accepted social protocols when using ICT to collaborate with local and global communities </w:t>
      </w:r>
    </w:p>
    <w:p w14:paraId="2671B5C4" w14:textId="763ACEF8" w:rsidR="006A6258" w:rsidRPr="005369F1" w:rsidRDefault="00886F54" w:rsidP="005369F1">
      <w:pPr>
        <w:pStyle w:val="ListParagraph"/>
        <w:numPr>
          <w:ilvl w:val="0"/>
          <w:numId w:val="15"/>
        </w:numPr>
        <w:spacing w:before="120" w:after="60" w:line="23" w:lineRule="atLeast"/>
        <w:rPr>
          <w:b/>
          <w:color w:val="000000"/>
          <w:lang w:val="en-AU"/>
        </w:rPr>
      </w:pPr>
      <w:r w:rsidRPr="005369F1">
        <w:rPr>
          <w:b/>
          <w:color w:val="000000"/>
          <w:lang w:val="en-AU"/>
        </w:rPr>
        <w:t>Identify the impacts of ICT in society</w:t>
      </w:r>
    </w:p>
    <w:p w14:paraId="7356F82B" w14:textId="3484CB78" w:rsidR="006A6258" w:rsidRPr="005369F1" w:rsidRDefault="00290778" w:rsidP="005369F1">
      <w:pPr>
        <w:pStyle w:val="ListParagraph"/>
        <w:spacing w:before="120" w:after="60" w:line="23" w:lineRule="atLeast"/>
        <w:rPr>
          <w:color w:val="000000"/>
          <w:lang w:val="en-AU"/>
        </w:rPr>
      </w:pPr>
      <w:r w:rsidRPr="005369F1">
        <w:rPr>
          <w:color w:val="000000"/>
          <w:lang w:val="en-AU"/>
        </w:rPr>
        <w:t>E</w:t>
      </w:r>
      <w:r w:rsidR="00886F54" w:rsidRPr="005369F1">
        <w:rPr>
          <w:color w:val="000000"/>
          <w:lang w:val="en-AU"/>
        </w:rPr>
        <w:t>xplain the benefits and risks of the use of ICT for particular people in work and home environments</w:t>
      </w:r>
    </w:p>
    <w:sectPr w:rsidR="006A6258" w:rsidRPr="005369F1">
      <w:headerReference w:type="default" r:id="rId16"/>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7463" w14:textId="77777777" w:rsidR="003B5301" w:rsidRDefault="003B5301">
      <w:r>
        <w:separator/>
      </w:r>
    </w:p>
  </w:endnote>
  <w:endnote w:type="continuationSeparator" w:id="0">
    <w:p w14:paraId="7F584D28" w14:textId="77777777" w:rsidR="003B5301" w:rsidRDefault="003B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Museo 500">
    <w:altName w:val="Calibri"/>
    <w:panose1 w:val="00000000000000000000"/>
    <w:charset w:val="00"/>
    <w:family w:val="modern"/>
    <w:notTrueType/>
    <w:pitch w:val="variable"/>
    <w:sig w:usb0="A00000AF" w:usb1="4000004A" w:usb2="00000000" w:usb3="00000000" w:csb0="00000093" w:csb1="00000000"/>
  </w:font>
  <w:font w:name="Museo Sans Rounded 500">
    <w:altName w:val="Times New Roman"/>
    <w:panose1 w:val="00000000000000000000"/>
    <w:charset w:val="00"/>
    <w:family w:val="roman"/>
    <w:notTrueType/>
    <w:pitch w:val="default"/>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84FF" w14:textId="77777777" w:rsidR="003B5301" w:rsidRDefault="003B5301">
    <w:pPr>
      <w:jc w:val="right"/>
    </w:pPr>
    <w:r>
      <w:fldChar w:fldCharType="begin"/>
    </w:r>
    <w:r>
      <w:instrText>PAGE</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9C8D" w14:textId="77777777" w:rsidR="003B5301" w:rsidRDefault="003B5301">
      <w:r>
        <w:separator/>
      </w:r>
    </w:p>
  </w:footnote>
  <w:footnote w:type="continuationSeparator" w:id="0">
    <w:p w14:paraId="52897EFE" w14:textId="77777777" w:rsidR="003B5301" w:rsidRDefault="003B5301">
      <w:r>
        <w:continuationSeparator/>
      </w:r>
    </w:p>
  </w:footnote>
  <w:footnote w:id="1">
    <w:p w14:paraId="561BC5AE" w14:textId="2150F714" w:rsidR="003B5301" w:rsidRDefault="003B5301">
      <w:pPr>
        <w:rPr>
          <w:sz w:val="20"/>
          <w:szCs w:val="20"/>
        </w:rPr>
      </w:pPr>
      <w:r>
        <w:rPr>
          <w:vertAlign w:val="superscript"/>
        </w:rPr>
        <w:footnoteRef/>
      </w:r>
      <w:r>
        <w:rPr>
          <w:sz w:val="20"/>
          <w:szCs w:val="20"/>
        </w:rPr>
        <w:t xml:space="preserve"> Data representation is a key concept in the Australian Curriculum: Digital Technologies. See also </w:t>
      </w:r>
      <w:r w:rsidRPr="00B7532C">
        <w:rPr>
          <w:sz w:val="20"/>
          <w:szCs w:val="20"/>
        </w:rPr>
        <w:t>https://aca.edu.au/curriculum/representation/.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5EEB" w14:textId="77777777" w:rsidR="003B5301" w:rsidRDefault="003B5301">
    <w:pPr>
      <w:pBdr>
        <w:top w:val="nil"/>
        <w:left w:val="nil"/>
        <w:bottom w:val="nil"/>
        <w:right w:val="nil"/>
        <w:between w:val="nil"/>
      </w:pBdr>
      <w:tabs>
        <w:tab w:val="left" w:pos="4192"/>
        <w:tab w:val="left" w:pos="5356"/>
      </w:tabs>
      <w:rPr>
        <w:rFonts w:cs="Calibri"/>
        <w:color w:val="000000"/>
      </w:rPr>
    </w:pPr>
    <w:r>
      <w:rPr>
        <w:rFonts w:cs="Calibri"/>
        <w:noProof/>
        <w:color w:val="000000"/>
        <w:lang w:val="en-AU"/>
      </w:rPr>
      <w:drawing>
        <wp:inline distT="0" distB="0" distL="0" distR="0" wp14:anchorId="06BAB33C" wp14:editId="437AB919">
          <wp:extent cx="1922299" cy="665793"/>
          <wp:effectExtent l="0" t="0" r="0" b="0"/>
          <wp:docPr id="1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22299" cy="6657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96C"/>
    <w:multiLevelType w:val="multilevel"/>
    <w:tmpl w:val="40E4D96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A6129F"/>
    <w:multiLevelType w:val="hybridMultilevel"/>
    <w:tmpl w:val="0F2C8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0D6C40"/>
    <w:multiLevelType w:val="multilevel"/>
    <w:tmpl w:val="60064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E6154"/>
    <w:multiLevelType w:val="multilevel"/>
    <w:tmpl w:val="40E4D96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026AC6"/>
    <w:multiLevelType w:val="hybridMultilevel"/>
    <w:tmpl w:val="061A4C2A"/>
    <w:lvl w:ilvl="0" w:tplc="0C090001">
      <w:start w:val="1"/>
      <w:numFmt w:val="bullet"/>
      <w:lvlText w:val=""/>
      <w:lvlJc w:val="left"/>
      <w:pPr>
        <w:ind w:left="107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FF4E88"/>
    <w:multiLevelType w:val="hybridMultilevel"/>
    <w:tmpl w:val="C428A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55E4E"/>
    <w:multiLevelType w:val="hybridMultilevel"/>
    <w:tmpl w:val="45483BBC"/>
    <w:lvl w:ilvl="0" w:tplc="0C090001">
      <w:start w:val="1"/>
      <w:numFmt w:val="bullet"/>
      <w:lvlText w:val=""/>
      <w:lvlJc w:val="left"/>
      <w:pPr>
        <w:ind w:left="107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182F8D"/>
    <w:multiLevelType w:val="hybridMultilevel"/>
    <w:tmpl w:val="EDA0C0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3790944"/>
    <w:multiLevelType w:val="multilevel"/>
    <w:tmpl w:val="40E4D96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4C3A9C"/>
    <w:multiLevelType w:val="hybridMultilevel"/>
    <w:tmpl w:val="00503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944E98"/>
    <w:multiLevelType w:val="multilevel"/>
    <w:tmpl w:val="D772B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AC57E1"/>
    <w:multiLevelType w:val="multilevel"/>
    <w:tmpl w:val="E7B0DA4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CEE7D95"/>
    <w:multiLevelType w:val="hybridMultilevel"/>
    <w:tmpl w:val="2C32DC5A"/>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3" w15:restartNumberingAfterBreak="0">
    <w:nsid w:val="51695D0D"/>
    <w:multiLevelType w:val="multilevel"/>
    <w:tmpl w:val="D772B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CE0E9F"/>
    <w:multiLevelType w:val="multilevel"/>
    <w:tmpl w:val="16F4D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880089"/>
    <w:multiLevelType w:val="hybridMultilevel"/>
    <w:tmpl w:val="7F324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9A7B5A"/>
    <w:multiLevelType w:val="multilevel"/>
    <w:tmpl w:val="DF126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1326407">
    <w:abstractNumId w:val="14"/>
  </w:num>
  <w:num w:numId="2" w16cid:durableId="1054041131">
    <w:abstractNumId w:val="11"/>
  </w:num>
  <w:num w:numId="3" w16cid:durableId="313729584">
    <w:abstractNumId w:val="16"/>
  </w:num>
  <w:num w:numId="4" w16cid:durableId="348020953">
    <w:abstractNumId w:val="10"/>
  </w:num>
  <w:num w:numId="5" w16cid:durableId="2024355891">
    <w:abstractNumId w:val="2"/>
  </w:num>
  <w:num w:numId="6" w16cid:durableId="25182252">
    <w:abstractNumId w:val="13"/>
  </w:num>
  <w:num w:numId="7" w16cid:durableId="84494931">
    <w:abstractNumId w:val="3"/>
  </w:num>
  <w:num w:numId="8" w16cid:durableId="223495903">
    <w:abstractNumId w:val="8"/>
  </w:num>
  <w:num w:numId="9" w16cid:durableId="684526652">
    <w:abstractNumId w:val="0"/>
  </w:num>
  <w:num w:numId="10" w16cid:durableId="6952150">
    <w:abstractNumId w:val="9"/>
  </w:num>
  <w:num w:numId="11" w16cid:durableId="1412047514">
    <w:abstractNumId w:val="12"/>
  </w:num>
  <w:num w:numId="12" w16cid:durableId="1777825122">
    <w:abstractNumId w:val="7"/>
  </w:num>
  <w:num w:numId="13" w16cid:durableId="1428581666">
    <w:abstractNumId w:val="6"/>
  </w:num>
  <w:num w:numId="14" w16cid:durableId="1293635008">
    <w:abstractNumId w:val="4"/>
  </w:num>
  <w:num w:numId="15" w16cid:durableId="942108284">
    <w:abstractNumId w:val="5"/>
  </w:num>
  <w:num w:numId="16" w16cid:durableId="30159033">
    <w:abstractNumId w:val="15"/>
  </w:num>
  <w:num w:numId="17" w16cid:durableId="1880043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58"/>
    <w:rsid w:val="00057BD2"/>
    <w:rsid w:val="0011680C"/>
    <w:rsid w:val="00142098"/>
    <w:rsid w:val="001461D8"/>
    <w:rsid w:val="001752EA"/>
    <w:rsid w:val="001E230A"/>
    <w:rsid w:val="001F09FB"/>
    <w:rsid w:val="00211529"/>
    <w:rsid w:val="00226BFD"/>
    <w:rsid w:val="00290778"/>
    <w:rsid w:val="00317435"/>
    <w:rsid w:val="00396D3E"/>
    <w:rsid w:val="003B5301"/>
    <w:rsid w:val="004070B8"/>
    <w:rsid w:val="0042470F"/>
    <w:rsid w:val="00465535"/>
    <w:rsid w:val="00482634"/>
    <w:rsid w:val="00497C49"/>
    <w:rsid w:val="005207CB"/>
    <w:rsid w:val="0052635E"/>
    <w:rsid w:val="005369F1"/>
    <w:rsid w:val="00540415"/>
    <w:rsid w:val="005717CD"/>
    <w:rsid w:val="006A6258"/>
    <w:rsid w:val="00706A5B"/>
    <w:rsid w:val="00753FB5"/>
    <w:rsid w:val="00767F24"/>
    <w:rsid w:val="007830D8"/>
    <w:rsid w:val="007A30D6"/>
    <w:rsid w:val="007F1088"/>
    <w:rsid w:val="00832B79"/>
    <w:rsid w:val="0084557D"/>
    <w:rsid w:val="008779BD"/>
    <w:rsid w:val="00886F54"/>
    <w:rsid w:val="00915A11"/>
    <w:rsid w:val="009311CE"/>
    <w:rsid w:val="009D63F6"/>
    <w:rsid w:val="009E7B3F"/>
    <w:rsid w:val="009F5D74"/>
    <w:rsid w:val="00A2112C"/>
    <w:rsid w:val="00A55F6B"/>
    <w:rsid w:val="00AC2D4B"/>
    <w:rsid w:val="00AF7CB0"/>
    <w:rsid w:val="00B011EC"/>
    <w:rsid w:val="00B17D29"/>
    <w:rsid w:val="00B229FF"/>
    <w:rsid w:val="00B238A3"/>
    <w:rsid w:val="00B60087"/>
    <w:rsid w:val="00B60DB5"/>
    <w:rsid w:val="00B7532C"/>
    <w:rsid w:val="00B91B91"/>
    <w:rsid w:val="00B92153"/>
    <w:rsid w:val="00C06C6C"/>
    <w:rsid w:val="00C1732B"/>
    <w:rsid w:val="00C358B4"/>
    <w:rsid w:val="00C364B6"/>
    <w:rsid w:val="00C404F4"/>
    <w:rsid w:val="00C47AB1"/>
    <w:rsid w:val="00C55395"/>
    <w:rsid w:val="00CB6EA8"/>
    <w:rsid w:val="00D72270"/>
    <w:rsid w:val="00D914E4"/>
    <w:rsid w:val="00DA1C55"/>
    <w:rsid w:val="00DD22C1"/>
    <w:rsid w:val="00E106AC"/>
    <w:rsid w:val="00E74E17"/>
    <w:rsid w:val="00F218FA"/>
    <w:rsid w:val="00F83B3E"/>
    <w:rsid w:val="00FC4F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ECC9"/>
  <w15:docId w15:val="{B7FEF2F4-7DE2-4DEC-B4F3-603EAE16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rPr>
      <w:rFonts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paragraph" w:styleId="Heading4">
    <w:name w:val="heading 4"/>
    <w:basedOn w:val="Normal"/>
    <w:next w:val="Normal"/>
    <w:link w:val="Heading4Char"/>
    <w:uiPriority w:val="9"/>
    <w:semiHidden/>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styleId="UnresolvedMention">
    <w:name w:val="Unresolved Mention"/>
    <w:basedOn w:val="DefaultParagraphFont"/>
    <w:uiPriority w:val="99"/>
    <w:semiHidden/>
    <w:unhideWhenUsed/>
    <w:rsid w:val="0084557D"/>
    <w:rPr>
      <w:color w:val="605E5C"/>
      <w:shd w:val="clear" w:color="auto" w:fill="E1DFDD"/>
    </w:rPr>
  </w:style>
  <w:style w:type="paragraph" w:styleId="Revision">
    <w:name w:val="Revision"/>
    <w:hidden/>
    <w:uiPriority w:val="99"/>
    <w:semiHidden/>
    <w:rsid w:val="002115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99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OtiFvYAbcD/q9DNhsyzTqQU5kw==">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7C9ACD-5815-4B6D-9927-5BA64C75AE34}">
  <ds:schemaRefs>
    <ds:schemaRef ds:uri="http://schemas.microsoft.com/office/2006/documentManagement/types"/>
    <ds:schemaRef ds:uri="http://schemas.microsoft.com/office/2006/metadata/properties"/>
    <ds:schemaRef ds:uri="ff236c08-9611-4854-a4bb-16d44b7327b6"/>
    <ds:schemaRef ds:uri="http://purl.org/dc/dcmitype/"/>
    <ds:schemaRef ds:uri="http://purl.org/dc/elements/1.1/"/>
    <ds:schemaRef ds:uri="64eff3df-e3d6-48ed-978f-45ff25640900"/>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618A706-2ADC-42DE-B7EF-AF1010765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04A96-D44A-49BC-B9C6-22B19426E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15</cp:revision>
  <cp:lastPrinted>2019-10-11T02:19:00Z</cp:lastPrinted>
  <dcterms:created xsi:type="dcterms:W3CDTF">2020-01-20T03:25:00Z</dcterms:created>
  <dcterms:modified xsi:type="dcterms:W3CDTF">2025-02-26T05:58:00Z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17873200</vt:r8>
  </property>
  <property fmtid="{D5CDD505-2E9C-101B-9397-08002B2CF9AE}" pid="4" name="MediaServiceImageTags">
    <vt:lpwstr/>
  </property>
</Properties>
</file>