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vertAnchor="page" w:horzAnchor="margin" w:tblpX="1" w:tblpY="285"/>
        <w:tblOverlap w:val="never"/>
        <w:tblW w:w="15162" w:type="dxa"/>
        <w:tblBorders>
          <w:bottom w:val="single" w:sz="12" w:space="0" w:color="D52B1E"/>
        </w:tblBorders>
        <w:tblCellMar>
          <w:left w:w="0" w:type="dxa"/>
        </w:tblCellMar>
        <w:tblLook w:val="0600" w:firstRow="0" w:lastRow="0" w:firstColumn="0" w:lastColumn="0" w:noHBand="1" w:noVBand="1"/>
      </w:tblPr>
      <w:tblGrid>
        <w:gridCol w:w="15162"/>
      </w:tblGrid>
      <w:tr w:rsidR="00DD64E1" w:rsidRPr="002D704B" w14:paraId="04B882FA" w14:textId="77777777" w:rsidTr="000F5F76">
        <w:trPr>
          <w:trHeight w:val="1615"/>
        </w:trPr>
        <w:tc>
          <w:tcPr>
            <w:tcW w:w="15168" w:type="dxa"/>
            <w:tcBorders>
              <w:bottom w:val="single" w:sz="12" w:space="0" w:color="D52B1E"/>
            </w:tcBorders>
            <w:vAlign w:val="bottom"/>
          </w:tcPr>
          <w:bookmarkStart w:id="0" w:name="_Toc234219367"/>
          <w:p w14:paraId="448BCFE8" w14:textId="3D82C4E7" w:rsidR="00397530" w:rsidRDefault="00000000" w:rsidP="00397530">
            <w:pPr>
              <w:pStyle w:val="Title"/>
              <w:spacing w:before="400"/>
            </w:pPr>
            <w:sdt>
              <w:sdtPr>
                <w:alias w:val="Document Title"/>
                <w:tag w:val="DocumentTitle"/>
                <w:id w:val="-1468812136"/>
                <w:placeholder>
                  <w:docPart w:val="8DBBF61B87E643B0814202BA9D4B0D4E"/>
                </w:placeholder>
                <w:dataBinding w:prefixMappings="xmlns:ns0='http://QCAA.qld.edu.au' " w:xpath="/ns0:QCAA[1]/ns0:DocumentTitle[1]" w:storeItemID="{029BFAC3-A859-40E3-910E-708531540F3D}"/>
                <w:text/>
              </w:sdtPr>
              <w:sdtContent>
                <w:r w:rsidR="00185E32">
                  <w:t xml:space="preserve">MakeCode </w:t>
                </w:r>
                <w:r w:rsidR="00716113">
                  <w:t>Totems/Dreamings Unit Plan</w:t>
                </w:r>
                <w:r w:rsidR="00185E32">
                  <w:t xml:space="preserve"> </w:t>
                </w:r>
              </w:sdtContent>
            </w:sdt>
          </w:p>
          <w:sdt>
            <w:sdtPr>
              <w:alias w:val="Document subtitle"/>
              <w:tag w:val="Document subtitle"/>
              <w:id w:val="-1706172723"/>
              <w:placeholder>
                <w:docPart w:val="EDE5F1F454F34F4B8216EA33F74DE8D9"/>
              </w:placeholder>
              <w:dataBinding w:prefixMappings="xmlns:ns0='http://schemas.openxmlformats.org/officeDocument/2006/extended-properties' " w:xpath="/ns0:Properties[1]/ns0:Manager[1]" w:storeItemID="{6668398D-A668-4E3E-A5EB-62B293D839F1}"/>
              <w:text/>
            </w:sdtPr>
            <w:sdtContent>
              <w:p w14:paraId="42B3BF23" w14:textId="5B375197" w:rsidR="00DD64E1" w:rsidRPr="002D704B" w:rsidRDefault="00185E32" w:rsidP="00397530">
                <w:pPr>
                  <w:pStyle w:val="Subtitle"/>
                </w:pPr>
                <w:r w:rsidRPr="00185E32">
                  <w:t>Corinda SHS</w:t>
                </w:r>
                <w:r>
                  <w:t xml:space="preserve">, </w:t>
                </w:r>
                <w:r w:rsidR="00716113">
                  <w:t>Y</w:t>
                </w:r>
                <w:r>
                  <w:t>ear 7/8, Digital Technology</w:t>
                </w:r>
              </w:p>
            </w:sdtContent>
          </w:sdt>
        </w:tc>
      </w:tr>
    </w:tbl>
    <w:p w14:paraId="35855B75" w14:textId="77777777" w:rsidR="009F6529" w:rsidRPr="00B26BD8" w:rsidRDefault="009F6529" w:rsidP="009F6529">
      <w:pPr>
        <w:rPr>
          <w:sz w:val="2"/>
          <w:szCs w:val="2"/>
        </w:rPr>
      </w:pPr>
      <w:bookmarkStart w:id="1" w:name="_Toc488841092"/>
      <w:bookmarkEnd w:id="0"/>
    </w:p>
    <w:p w14:paraId="5812588A" w14:textId="77777777" w:rsidR="00B26BD8" w:rsidRPr="00B26BD8" w:rsidRDefault="00B26BD8" w:rsidP="009F6529">
      <w:pPr>
        <w:rPr>
          <w:sz w:val="2"/>
          <w:szCs w:val="2"/>
        </w:rPr>
        <w:sectPr w:rsidR="00B26BD8" w:rsidRPr="00B26BD8" w:rsidSect="00B1516B">
          <w:footerReference w:type="default" r:id="rId14"/>
          <w:footerReference w:type="first" r:id="rId15"/>
          <w:type w:val="continuous"/>
          <w:pgSz w:w="16838" w:h="11906" w:orient="landscape" w:code="9"/>
          <w:pgMar w:top="1134" w:right="1418" w:bottom="1701" w:left="1418" w:header="567" w:footer="284" w:gutter="0"/>
          <w:cols w:space="708"/>
          <w:titlePg/>
          <w:docGrid w:linePitch="360"/>
        </w:sectPr>
      </w:pPr>
    </w:p>
    <w:tbl>
      <w:tblPr>
        <w:tblStyle w:val="QCAAtablestyle3"/>
        <w:tblW w:w="5000" w:type="pct"/>
        <w:tblLook w:val="0620" w:firstRow="1" w:lastRow="0" w:firstColumn="0" w:lastColumn="0" w:noHBand="1" w:noVBand="1"/>
      </w:tblPr>
      <w:tblGrid>
        <w:gridCol w:w="4662"/>
        <w:gridCol w:w="4665"/>
        <w:gridCol w:w="4665"/>
      </w:tblGrid>
      <w:tr w:rsidR="005B219D" w14:paraId="209B26CB" w14:textId="77777777" w:rsidTr="000952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666" w:type="pct"/>
          </w:tcPr>
          <w:bookmarkEnd w:id="1"/>
          <w:p w14:paraId="3EF27F34" w14:textId="77777777" w:rsidR="005B219D" w:rsidRDefault="005B219D" w:rsidP="00C650CA">
            <w:pPr>
              <w:pStyle w:val="Tableheading"/>
            </w:pPr>
            <w:r w:rsidRPr="00E62572">
              <w:t>Unit title</w:t>
            </w:r>
          </w:p>
        </w:tc>
        <w:tc>
          <w:tcPr>
            <w:tcW w:w="1667" w:type="pct"/>
          </w:tcPr>
          <w:p w14:paraId="7806C867" w14:textId="77777777" w:rsidR="005B219D" w:rsidRDefault="005B219D" w:rsidP="00C650CA">
            <w:pPr>
              <w:pStyle w:val="Tableheading"/>
            </w:pPr>
            <w:r w:rsidRPr="00E62572">
              <w:t>Year level</w:t>
            </w:r>
          </w:p>
        </w:tc>
        <w:tc>
          <w:tcPr>
            <w:tcW w:w="1667" w:type="pct"/>
          </w:tcPr>
          <w:p w14:paraId="37430171" w14:textId="77777777" w:rsidR="005B219D" w:rsidRDefault="005B219D" w:rsidP="00C650CA">
            <w:pPr>
              <w:pStyle w:val="Tableheading"/>
            </w:pPr>
            <w:r w:rsidRPr="00E62572">
              <w:t>Timing and duration of unit</w:t>
            </w:r>
          </w:p>
        </w:tc>
      </w:tr>
      <w:tr w:rsidR="005B219D" w14:paraId="0949F224" w14:textId="77777777" w:rsidTr="00095259">
        <w:tc>
          <w:tcPr>
            <w:tcW w:w="1666" w:type="pct"/>
          </w:tcPr>
          <w:p w14:paraId="7B2BEBF2" w14:textId="2730FC63" w:rsidR="005B219D" w:rsidRDefault="00716113" w:rsidP="00C650CA">
            <w:pPr>
              <w:pStyle w:val="Tabletext"/>
              <w:tabs>
                <w:tab w:val="left" w:pos="2610"/>
              </w:tabs>
            </w:pPr>
            <w:r>
              <w:rPr>
                <w:rStyle w:val="TabletextChar"/>
              </w:rPr>
              <w:t>Make Code Arcade Totem Game</w:t>
            </w:r>
          </w:p>
        </w:tc>
        <w:tc>
          <w:tcPr>
            <w:tcW w:w="1667" w:type="pct"/>
          </w:tcPr>
          <w:p w14:paraId="5F079793" w14:textId="4367E32D" w:rsidR="005B219D" w:rsidRDefault="00716113" w:rsidP="00C650CA">
            <w:pPr>
              <w:pStyle w:val="Tabletext"/>
            </w:pPr>
            <w:r>
              <w:rPr>
                <w:rStyle w:val="TabletextChar"/>
              </w:rPr>
              <w:t>Year 7</w:t>
            </w:r>
          </w:p>
        </w:tc>
        <w:tc>
          <w:tcPr>
            <w:tcW w:w="1667" w:type="pct"/>
          </w:tcPr>
          <w:p w14:paraId="414EDB90" w14:textId="36E06FBB" w:rsidR="005B219D" w:rsidRDefault="00716113" w:rsidP="00C650CA">
            <w:pPr>
              <w:pStyle w:val="Tabletext"/>
            </w:pPr>
            <w:r>
              <w:rPr>
                <w:rStyle w:val="TabletextChar"/>
              </w:rPr>
              <w:t>4 Weeks</w:t>
            </w:r>
          </w:p>
        </w:tc>
      </w:tr>
    </w:tbl>
    <w:p w14:paraId="117C4D92" w14:textId="77777777" w:rsidR="005B219D" w:rsidRDefault="005B219D" w:rsidP="005B219D">
      <w:pPr>
        <w:pStyle w:val="Heading2"/>
      </w:pPr>
      <w:r>
        <w:t>Unit outline and assessment</w:t>
      </w:r>
    </w:p>
    <w:tbl>
      <w:tblPr>
        <w:tblStyle w:val="QCAAtablestyle3"/>
        <w:tblW w:w="5000" w:type="pct"/>
        <w:tblLook w:val="0620" w:firstRow="1" w:lastRow="0" w:firstColumn="0" w:lastColumn="0" w:noHBand="1" w:noVBand="1"/>
      </w:tblPr>
      <w:tblGrid>
        <w:gridCol w:w="3823"/>
        <w:gridCol w:w="4536"/>
        <w:gridCol w:w="4676"/>
        <w:gridCol w:w="957"/>
      </w:tblGrid>
      <w:tr w:rsidR="005B219D" w14:paraId="24ADBAC2" w14:textId="77777777" w:rsidTr="00E87B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366" w:type="pct"/>
          </w:tcPr>
          <w:p w14:paraId="68B897B4" w14:textId="77777777" w:rsidR="005B219D" w:rsidRDefault="005B219D" w:rsidP="00C650CA">
            <w:pPr>
              <w:pStyle w:val="Tableheading"/>
            </w:pPr>
            <w:r w:rsidRPr="00677982">
              <w:t>Unit description</w:t>
            </w:r>
          </w:p>
        </w:tc>
        <w:tc>
          <w:tcPr>
            <w:tcW w:w="1621" w:type="pct"/>
          </w:tcPr>
          <w:p w14:paraId="0CA0C10A" w14:textId="77777777" w:rsidR="005B219D" w:rsidRDefault="005B219D" w:rsidP="00C650CA">
            <w:pPr>
              <w:pStyle w:val="Tableheading"/>
            </w:pPr>
            <w:r>
              <w:t xml:space="preserve">Achievement standard </w:t>
            </w:r>
            <w:r w:rsidRPr="00677982">
              <w:t>to be assessed</w:t>
            </w:r>
          </w:p>
        </w:tc>
        <w:tc>
          <w:tcPr>
            <w:tcW w:w="2013" w:type="pct"/>
            <w:gridSpan w:val="2"/>
          </w:tcPr>
          <w:p w14:paraId="0E1A5EA6" w14:textId="77777777" w:rsidR="005B219D" w:rsidRDefault="005B219D" w:rsidP="00C650CA">
            <w:pPr>
              <w:pStyle w:val="Tableheading"/>
            </w:pPr>
            <w:r w:rsidRPr="00677982">
              <w:t>Assessment details</w:t>
            </w:r>
          </w:p>
        </w:tc>
      </w:tr>
      <w:tr w:rsidR="00E87B8F" w14:paraId="20ADCD8F" w14:textId="77777777" w:rsidTr="00E87B8F">
        <w:tc>
          <w:tcPr>
            <w:tcW w:w="1366" w:type="pct"/>
          </w:tcPr>
          <w:p w14:paraId="2E6571E3" w14:textId="77777777" w:rsidR="00E87B8F" w:rsidRPr="00252C03" w:rsidRDefault="00E87B8F" w:rsidP="00E87B8F">
            <w:pPr>
              <w:rPr>
                <w:rFonts w:eastAsia="ArialUnicodeMS"/>
                <w:lang w:eastAsia="en-US"/>
              </w:rPr>
            </w:pPr>
            <w:r w:rsidRPr="00252C03">
              <w:rPr>
                <w:rFonts w:eastAsia="ArialUnicodeMS"/>
                <w:lang w:eastAsia="en-US"/>
              </w:rPr>
              <w:t>Rational:</w:t>
            </w:r>
          </w:p>
          <w:p w14:paraId="1042CB3A" w14:textId="03738931" w:rsidR="00E87B8F" w:rsidRPr="00252C03" w:rsidRDefault="00E87B8F" w:rsidP="00E87B8F">
            <w:pPr>
              <w:rPr>
                <w:rFonts w:eastAsia="ArialUnicodeMS"/>
                <w:lang w:eastAsia="en-US"/>
              </w:rPr>
            </w:pPr>
            <w:r w:rsidRPr="00252C03">
              <w:rPr>
                <w:rFonts w:eastAsia="ArialUnicodeMS"/>
                <w:lang w:eastAsia="en-US"/>
              </w:rPr>
              <w:t>• To learn how to use games to educate and entertain people about aboriginal culture.</w:t>
            </w:r>
          </w:p>
          <w:p w14:paraId="21CEFD22" w14:textId="77777777" w:rsidR="00E87B8F" w:rsidRPr="00252C03" w:rsidRDefault="00E87B8F" w:rsidP="00E87B8F">
            <w:pPr>
              <w:rPr>
                <w:rFonts w:eastAsia="ArialUnicodeMS"/>
                <w:lang w:eastAsia="en-US"/>
              </w:rPr>
            </w:pPr>
          </w:p>
          <w:p w14:paraId="230C554E" w14:textId="1CD1CDA2" w:rsidR="00E87B8F" w:rsidRPr="00252C03" w:rsidRDefault="00E87B8F" w:rsidP="00E87B8F">
            <w:pPr>
              <w:rPr>
                <w:rFonts w:eastAsia="ArialUnicodeMS"/>
                <w:lang w:eastAsia="en-US"/>
              </w:rPr>
            </w:pPr>
            <w:r w:rsidRPr="00252C03">
              <w:rPr>
                <w:rFonts w:eastAsia="ArialUnicodeMS"/>
                <w:lang w:eastAsia="en-US"/>
              </w:rPr>
              <w:t>Inquiry Questions:</w:t>
            </w:r>
          </w:p>
          <w:p w14:paraId="2B314E7B" w14:textId="77777777" w:rsidR="00E87B8F" w:rsidRPr="00252C03" w:rsidRDefault="00E87B8F" w:rsidP="00E87B8F">
            <w:pPr>
              <w:rPr>
                <w:rFonts w:eastAsia="ArialUnicodeMS"/>
                <w:lang w:eastAsia="en-US"/>
              </w:rPr>
            </w:pPr>
            <w:r w:rsidRPr="00252C03">
              <w:rPr>
                <w:rFonts w:eastAsia="ArialUnicodeMS"/>
                <w:lang w:eastAsia="en-US"/>
              </w:rPr>
              <w:t>• What are games?</w:t>
            </w:r>
          </w:p>
          <w:p w14:paraId="1D9C808E" w14:textId="77777777" w:rsidR="00E87B8F" w:rsidRPr="00252C03" w:rsidRDefault="00E87B8F" w:rsidP="00E87B8F">
            <w:pPr>
              <w:rPr>
                <w:rFonts w:eastAsia="ArialUnicodeMS"/>
                <w:lang w:eastAsia="en-US"/>
              </w:rPr>
            </w:pPr>
            <w:r w:rsidRPr="00252C03">
              <w:rPr>
                <w:rFonts w:eastAsia="ArialUnicodeMS"/>
                <w:lang w:eastAsia="en-US"/>
              </w:rPr>
              <w:t>• What types of games exist?</w:t>
            </w:r>
          </w:p>
          <w:p w14:paraId="17FC8016" w14:textId="07FB9BC8" w:rsidR="00E87B8F" w:rsidRPr="00252C03" w:rsidRDefault="00E87B8F" w:rsidP="00E87B8F">
            <w:pPr>
              <w:rPr>
                <w:rFonts w:eastAsia="ArialUnicodeMS"/>
                <w:lang w:eastAsia="en-US"/>
              </w:rPr>
            </w:pPr>
            <w:r w:rsidRPr="00252C03">
              <w:rPr>
                <w:rFonts w:eastAsia="ArialUnicodeMS"/>
                <w:lang w:eastAsia="en-US"/>
              </w:rPr>
              <w:t>• Can two games "be the same" but look different?</w:t>
            </w:r>
          </w:p>
          <w:p w14:paraId="4CCA7DD2" w14:textId="77777777" w:rsidR="00E87B8F" w:rsidRPr="00252C03" w:rsidRDefault="00E87B8F" w:rsidP="00E87B8F">
            <w:pPr>
              <w:rPr>
                <w:rFonts w:eastAsia="ArialUnicodeMS"/>
                <w:lang w:eastAsia="en-US"/>
              </w:rPr>
            </w:pPr>
            <w:r w:rsidRPr="00252C03">
              <w:rPr>
                <w:rFonts w:eastAsia="ArialUnicodeMS"/>
                <w:lang w:eastAsia="en-US"/>
              </w:rPr>
              <w:t>• How can games be educational?</w:t>
            </w:r>
          </w:p>
          <w:p w14:paraId="2EA15A22" w14:textId="0F49B31D" w:rsidR="00E87B8F" w:rsidRDefault="00E87B8F" w:rsidP="00E87B8F">
            <w:r w:rsidRPr="00252C03">
              <w:rPr>
                <w:rFonts w:eastAsia="ArialUnicodeMS"/>
                <w:lang w:eastAsia="en-US"/>
              </w:rPr>
              <w:t>• What are Totems/Dreamings &amp; why are they important?</w:t>
            </w:r>
          </w:p>
        </w:tc>
        <w:tc>
          <w:tcPr>
            <w:tcW w:w="1621" w:type="pct"/>
          </w:tcPr>
          <w:p w14:paraId="53281976" w14:textId="7487044A" w:rsidR="00E87B8F" w:rsidRPr="00C867EA" w:rsidRDefault="00E87B8F" w:rsidP="004F3A06">
            <w:pPr>
              <w:rPr>
                <w:rFonts w:eastAsia="ArialUnicodeMS-Bold"/>
              </w:rPr>
            </w:pPr>
            <w:r w:rsidRPr="00F3138A">
              <w:rPr>
                <w:bCs/>
                <w:highlight w:val="cyan"/>
              </w:rPr>
              <w:t>By the end of Year 8 students develop and modify creative digital solutions</w:t>
            </w:r>
            <w:r w:rsidRPr="00A26E65">
              <w:rPr>
                <w:bCs/>
              </w:rPr>
              <w:t>, decompose real-world problems, and evaluate alternative solutions against user stories and design criteria.</w:t>
            </w:r>
            <w:r w:rsidRPr="004F5F29">
              <w:rPr>
                <w:bCs/>
              </w:rPr>
              <w:t xml:space="preserve"> Students acquire,</w:t>
            </w:r>
            <w:r w:rsidR="004F3A06">
              <w:rPr>
                <w:bCs/>
              </w:rPr>
              <w:t xml:space="preserve"> </w:t>
            </w:r>
            <w:r w:rsidRPr="004F5F29">
              <w:rPr>
                <w:bCs/>
              </w:rPr>
              <w:t>interpret and model data with spreadsheets and represent data with</w:t>
            </w:r>
            <w:r>
              <w:rPr>
                <w:bCs/>
              </w:rPr>
              <w:t xml:space="preserve"> </w:t>
            </w:r>
            <w:r w:rsidRPr="004F5F29">
              <w:rPr>
                <w:bCs/>
              </w:rPr>
              <w:t xml:space="preserve">integers and binary. </w:t>
            </w:r>
            <w:r w:rsidRPr="00A26E65">
              <w:rPr>
                <w:bCs/>
              </w:rPr>
              <w:t xml:space="preserve">They design and trace algorithms and </w:t>
            </w:r>
            <w:r w:rsidRPr="00BC37F6">
              <w:rPr>
                <w:bCs/>
                <w:highlight w:val="cyan"/>
              </w:rPr>
              <w:t>implement them in a general-purpose programming language</w:t>
            </w:r>
            <w:r w:rsidRPr="00A26E65">
              <w:rPr>
                <w:bCs/>
              </w:rPr>
              <w:t>. Students select</w:t>
            </w:r>
            <w:r w:rsidR="004F3A06">
              <w:rPr>
                <w:bCs/>
              </w:rPr>
              <w:t xml:space="preserve"> </w:t>
            </w:r>
            <w:r w:rsidRPr="00A26E65">
              <w:rPr>
                <w:bCs/>
              </w:rPr>
              <w:t>appropriate hardware for particular tasks,</w:t>
            </w:r>
            <w:r w:rsidRPr="004F5F29">
              <w:rPr>
                <w:bCs/>
              </w:rPr>
              <w:t xml:space="preserve"> explain how data is</w:t>
            </w:r>
            <w:r>
              <w:rPr>
                <w:bCs/>
              </w:rPr>
              <w:t xml:space="preserve"> </w:t>
            </w:r>
            <w:r w:rsidRPr="004F5F29">
              <w:rPr>
                <w:bCs/>
              </w:rPr>
              <w:t>transmitted and secured in networks, and identify cyber security</w:t>
            </w:r>
            <w:r w:rsidR="004F3A06">
              <w:rPr>
                <w:bCs/>
              </w:rPr>
              <w:t xml:space="preserve"> </w:t>
            </w:r>
            <w:r w:rsidRPr="004F5F29">
              <w:rPr>
                <w:bCs/>
              </w:rPr>
              <w:t>threats</w:t>
            </w:r>
            <w:r w:rsidRPr="00A26E65">
              <w:rPr>
                <w:bCs/>
              </w:rPr>
              <w:t xml:space="preserve">. They select and use a range of digital tools efficiently and responsibly to create, locate and share content; and </w:t>
            </w:r>
            <w:r w:rsidRPr="00624D05">
              <w:rPr>
                <w:bCs/>
                <w:highlight w:val="cyan"/>
              </w:rPr>
              <w:t>to plan, collaborate on and manage projects.</w:t>
            </w:r>
            <w:r w:rsidRPr="004F5F29">
              <w:rPr>
                <w:bCs/>
              </w:rPr>
              <w:t xml:space="preserve"> Students manage their digital</w:t>
            </w:r>
            <w:r>
              <w:rPr>
                <w:bCs/>
              </w:rPr>
              <w:t xml:space="preserve"> </w:t>
            </w:r>
            <w:r w:rsidRPr="004F5F29">
              <w:rPr>
                <w:bCs/>
              </w:rPr>
              <w:t>footprint.</w:t>
            </w:r>
          </w:p>
        </w:tc>
        <w:tc>
          <w:tcPr>
            <w:tcW w:w="1671" w:type="pct"/>
          </w:tcPr>
          <w:p w14:paraId="200E4468" w14:textId="514F1275" w:rsidR="00E87B8F" w:rsidRDefault="00E87B8F" w:rsidP="00E87B8F">
            <w:pPr>
              <w:pStyle w:val="Tablesubhead"/>
              <w:rPr>
                <w:rFonts w:eastAsia="ArialUnicodeMS-Bold"/>
              </w:rPr>
            </w:pPr>
            <w:r>
              <w:t xml:space="preserve">Assessment title: </w:t>
            </w:r>
            <w:r w:rsidRPr="00596222">
              <w:rPr>
                <w:rFonts w:eastAsia="ArialUnicodeMS-Bold"/>
              </w:rPr>
              <w:t>Game Design</w:t>
            </w:r>
          </w:p>
          <w:p w14:paraId="473C4526" w14:textId="77777777" w:rsidR="00E87B8F" w:rsidRPr="00596222" w:rsidRDefault="00E87B8F" w:rsidP="00E87B8F"/>
          <w:p w14:paraId="3C4FC3B1" w14:textId="67F7AD16" w:rsidR="00E87B8F" w:rsidRDefault="00E87B8F" w:rsidP="00E87B8F">
            <w:pPr>
              <w:pStyle w:val="Tablesubhead"/>
              <w:rPr>
                <w:rStyle w:val="TabletextChar"/>
              </w:rPr>
            </w:pPr>
            <w:r w:rsidRPr="001C7028">
              <w:t>Technique</w:t>
            </w:r>
            <w:r>
              <w:t xml:space="preserve">: </w:t>
            </w:r>
            <w:r>
              <w:rPr>
                <w:rStyle w:val="TabletextChar"/>
              </w:rPr>
              <w:t>Project</w:t>
            </w:r>
          </w:p>
          <w:p w14:paraId="1C3CE715" w14:textId="77777777" w:rsidR="00E87B8F" w:rsidRPr="002B5F79" w:rsidRDefault="00E87B8F" w:rsidP="00E87B8F">
            <w:pPr>
              <w:rPr>
                <w:rStyle w:val="TabletextChar"/>
              </w:rPr>
            </w:pPr>
          </w:p>
          <w:p w14:paraId="5B132CF3" w14:textId="77777777" w:rsidR="00E87B8F" w:rsidRDefault="00E87B8F" w:rsidP="00E87B8F">
            <w:pPr>
              <w:pStyle w:val="Tablesubhead"/>
            </w:pPr>
            <w:r w:rsidRPr="00352676">
              <w:t>Condition</w:t>
            </w:r>
            <w:r>
              <w:t>s</w:t>
            </w:r>
          </w:p>
          <w:p w14:paraId="4A142B02" w14:textId="0AF85D10" w:rsidR="00E87B8F" w:rsidRDefault="00E87B8F" w:rsidP="00E87B8F">
            <w:pPr>
              <w:rPr>
                <w:rFonts w:eastAsia="ArialUnicodeMS"/>
              </w:rPr>
            </w:pPr>
            <w:r w:rsidRPr="007B0FC0">
              <w:rPr>
                <w:rFonts w:eastAsia="ArialUnicodeMS"/>
              </w:rPr>
              <w:t>Written responses including graphical representations 200–300 words.</w:t>
            </w:r>
          </w:p>
          <w:p w14:paraId="69E2478F" w14:textId="77777777" w:rsidR="00E87B8F" w:rsidRPr="009F3478" w:rsidRDefault="00E87B8F" w:rsidP="00E87B8F"/>
          <w:p w14:paraId="074164E9" w14:textId="77777777" w:rsidR="00E87B8F" w:rsidRPr="00BD43C8" w:rsidRDefault="00E87B8F" w:rsidP="00E87B8F">
            <w:pPr>
              <w:pStyle w:val="Tablesubhead"/>
            </w:pPr>
            <w:r w:rsidRPr="00BD43C8">
              <w:t>Description of assessment</w:t>
            </w:r>
          </w:p>
          <w:p w14:paraId="0EFAD8B3" w14:textId="77777777" w:rsidR="00E87B8F" w:rsidRDefault="00E87B8F" w:rsidP="00E87B8F">
            <w:pPr>
              <w:rPr>
                <w:rFonts w:eastAsia="ArialUnicodeMS"/>
              </w:rPr>
            </w:pPr>
            <w:r w:rsidRPr="00BA297F">
              <w:rPr>
                <w:rFonts w:eastAsia="ArialUnicodeMS"/>
                <w:lang w:eastAsia="en-US"/>
              </w:rPr>
              <w:t>At the start of the game players will be told information about a</w:t>
            </w:r>
            <w:r>
              <w:rPr>
                <w:rFonts w:eastAsia="ArialUnicodeMS"/>
              </w:rPr>
              <w:t xml:space="preserve"> T</w:t>
            </w:r>
            <w:r w:rsidRPr="00BA297F">
              <w:rPr>
                <w:rFonts w:eastAsia="ArialUnicodeMS"/>
                <w:lang w:eastAsia="en-US"/>
              </w:rPr>
              <w:t>otem/Dreamings and instructions on how to play the game. They will</w:t>
            </w:r>
            <w:r>
              <w:rPr>
                <w:rFonts w:eastAsia="ArialUnicodeMS"/>
                <w:lang w:eastAsia="en-US"/>
              </w:rPr>
              <w:t xml:space="preserve"> </w:t>
            </w:r>
            <w:r w:rsidRPr="00BA297F">
              <w:rPr>
                <w:rFonts w:eastAsia="ArialUnicodeMS"/>
                <w:lang w:eastAsia="en-US"/>
              </w:rPr>
              <w:t>then need to complete the game to find the Totem/Dreamings.</w:t>
            </w:r>
          </w:p>
          <w:p w14:paraId="716CBC4F" w14:textId="77777777" w:rsidR="00E87B8F" w:rsidRDefault="00E87B8F" w:rsidP="00E87B8F">
            <w:pPr>
              <w:rPr>
                <w:rFonts w:eastAsia="ArialUnicodeMS"/>
              </w:rPr>
            </w:pPr>
          </w:p>
          <w:p w14:paraId="5094D64B" w14:textId="1FF4B59C" w:rsidR="00E87B8F" w:rsidRPr="00E83E92" w:rsidRDefault="00E87B8F" w:rsidP="00E87B8F">
            <w:r w:rsidRPr="00BA297F">
              <w:rPr>
                <w:rFonts w:eastAsia="ArialUnicodeMS"/>
                <w:lang w:eastAsia="en-US"/>
              </w:rPr>
              <w:t>The core of the game is up to the player but needs to be culturally</w:t>
            </w:r>
            <w:r>
              <w:rPr>
                <w:rFonts w:eastAsia="ArialUnicodeMS"/>
                <w:lang w:eastAsia="en-US"/>
              </w:rPr>
              <w:t xml:space="preserve"> s</w:t>
            </w:r>
            <w:r w:rsidRPr="00BA297F">
              <w:rPr>
                <w:rFonts w:eastAsia="ArialUnicodeMS"/>
                <w:lang w:eastAsia="en-US"/>
              </w:rPr>
              <w:t>ensitive and at the end of the game players will find the Totem.</w:t>
            </w:r>
          </w:p>
        </w:tc>
        <w:tc>
          <w:tcPr>
            <w:tcW w:w="342" w:type="pct"/>
          </w:tcPr>
          <w:p w14:paraId="78EDDE73" w14:textId="77777777" w:rsidR="00E87B8F" w:rsidRPr="00704A50" w:rsidRDefault="00E87B8F" w:rsidP="00E87B8F">
            <w:pPr>
              <w:pStyle w:val="Tablesubhead"/>
            </w:pPr>
            <w:r w:rsidRPr="00704A50">
              <w:t>Due date</w:t>
            </w:r>
            <w:r>
              <w:t>/</w:t>
            </w:r>
            <w:r w:rsidRPr="00704A50">
              <w:t>s</w:t>
            </w:r>
          </w:p>
          <w:p w14:paraId="2D879FB8" w14:textId="77777777" w:rsidR="00E87B8F" w:rsidRDefault="00E87B8F" w:rsidP="00E87B8F">
            <w:pPr>
              <w:jc w:val="both"/>
              <w:rPr>
                <w:rStyle w:val="TabletextChar"/>
              </w:rPr>
            </w:pPr>
            <w:r>
              <w:rPr>
                <w:rStyle w:val="TabletextChar"/>
              </w:rPr>
              <w:t>Term 2</w:t>
            </w:r>
          </w:p>
          <w:p w14:paraId="587BCE7F" w14:textId="16678745" w:rsidR="00E87B8F" w:rsidRPr="00B47569" w:rsidRDefault="00E87B8F" w:rsidP="00E87B8F">
            <w:pPr>
              <w:jc w:val="both"/>
              <w:rPr>
                <w:b/>
              </w:rPr>
            </w:pPr>
            <w:r>
              <w:rPr>
                <w:rStyle w:val="TabletextChar"/>
              </w:rPr>
              <w:t>Week 10</w:t>
            </w:r>
          </w:p>
        </w:tc>
      </w:tr>
    </w:tbl>
    <w:p w14:paraId="46B39E3F" w14:textId="77777777" w:rsidR="001E3177" w:rsidRPr="001E3177" w:rsidRDefault="001E3177" w:rsidP="009B3D63">
      <w:pPr>
        <w:pStyle w:val="Tabletext"/>
      </w:pPr>
    </w:p>
    <w:p w14:paraId="14D778C8" w14:textId="77777777" w:rsidR="00252CD5" w:rsidRDefault="005B219D" w:rsidP="00252CD5">
      <w:pPr>
        <w:pStyle w:val="Heading2"/>
      </w:pPr>
      <w:r>
        <w:lastRenderedPageBreak/>
        <w:t>C</w:t>
      </w:r>
      <w:r w:rsidRPr="00165EF3">
        <w:t>urriculum</w:t>
      </w:r>
      <w:r>
        <w:t xml:space="preserve"> focus</w:t>
      </w:r>
    </w:p>
    <w:tbl>
      <w:tblPr>
        <w:tblStyle w:val="QCAAtablestyle3"/>
        <w:tblW w:w="4962" w:type="pct"/>
        <w:tblLook w:val="0620" w:firstRow="1" w:lastRow="0" w:firstColumn="0" w:lastColumn="0" w:noHBand="1" w:noVBand="1"/>
      </w:tblPr>
      <w:tblGrid>
        <w:gridCol w:w="6943"/>
        <w:gridCol w:w="6943"/>
      </w:tblGrid>
      <w:tr w:rsidR="00252CD5" w14:paraId="47DCBE27" w14:textId="77777777" w:rsidTr="00252C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3886" w:type="dxa"/>
            <w:gridSpan w:val="2"/>
            <w:tcBorders>
              <w:bottom w:val="single" w:sz="4" w:space="0" w:color="A6A6A6"/>
            </w:tcBorders>
          </w:tcPr>
          <w:p w14:paraId="2941440F" w14:textId="77777777" w:rsidR="00252CD5" w:rsidRDefault="00252CD5" w:rsidP="000E52B7">
            <w:pPr>
              <w:pStyle w:val="Tableheading"/>
            </w:pPr>
            <w:r>
              <w:t>Content descriptions</w:t>
            </w:r>
          </w:p>
        </w:tc>
      </w:tr>
      <w:tr w:rsidR="00252CD5" w14:paraId="25899D73" w14:textId="77777777" w:rsidTr="00252CD5">
        <w:tc>
          <w:tcPr>
            <w:tcW w:w="6943" w:type="dxa"/>
            <w:shd w:val="clear" w:color="auto" w:fill="E6E7E8"/>
          </w:tcPr>
          <w:p w14:paraId="7A77BBAD" w14:textId="3DE4A00D" w:rsidR="00252CD5" w:rsidRDefault="00252CD5" w:rsidP="000E52B7">
            <w:pPr>
              <w:pStyle w:val="Tablesubhead"/>
            </w:pPr>
            <w:r>
              <w:t>Strand —</w:t>
            </w:r>
            <w:r w:rsidRPr="00566B03">
              <w:t xml:space="preserve"> </w:t>
            </w:r>
            <w:r w:rsidR="00435568" w:rsidRPr="00435568">
              <w:t>Knowledge and understanding</w:t>
            </w:r>
          </w:p>
        </w:tc>
        <w:tc>
          <w:tcPr>
            <w:tcW w:w="6943" w:type="dxa"/>
            <w:shd w:val="clear" w:color="auto" w:fill="E6E7E8"/>
          </w:tcPr>
          <w:p w14:paraId="5E67D00F" w14:textId="0671F3F2" w:rsidR="00252CD5" w:rsidRDefault="00252CD5" w:rsidP="000E52B7">
            <w:pPr>
              <w:pStyle w:val="Tablesubhead"/>
            </w:pPr>
            <w:r>
              <w:t>Strand —</w:t>
            </w:r>
            <w:r w:rsidRPr="00566B03">
              <w:t xml:space="preserve"> </w:t>
            </w:r>
            <w:r w:rsidR="003C131F" w:rsidRPr="003C131F">
              <w:t>Processes and production skills</w:t>
            </w:r>
          </w:p>
        </w:tc>
      </w:tr>
      <w:tr w:rsidR="00252CD5" w14:paraId="138C2DE0" w14:textId="77777777" w:rsidTr="00252CD5">
        <w:trPr>
          <w:trHeight w:val="1163"/>
        </w:trPr>
        <w:tc>
          <w:tcPr>
            <w:tcW w:w="6943" w:type="dxa"/>
            <w:tcBorders>
              <w:bottom w:val="single" w:sz="4" w:space="0" w:color="A6A6A6"/>
            </w:tcBorders>
          </w:tcPr>
          <w:p w14:paraId="2DA93F61" w14:textId="0BF56624" w:rsidR="00252CD5" w:rsidRDefault="00435568" w:rsidP="000E52B7">
            <w:pPr>
              <w:pStyle w:val="Tabletext"/>
            </w:pPr>
            <w:r>
              <w:t>None</w:t>
            </w:r>
          </w:p>
        </w:tc>
        <w:tc>
          <w:tcPr>
            <w:tcW w:w="6943" w:type="dxa"/>
            <w:tcBorders>
              <w:bottom w:val="single" w:sz="4" w:space="0" w:color="A6A6A6"/>
            </w:tcBorders>
          </w:tcPr>
          <w:p w14:paraId="0B13AC8D" w14:textId="77777777" w:rsidR="00252CD5" w:rsidRDefault="003C131F" w:rsidP="003C131F">
            <w:pPr>
              <w:pStyle w:val="Tabletext"/>
              <w:rPr>
                <w:rStyle w:val="TabletextChar"/>
              </w:rPr>
            </w:pPr>
            <w:r w:rsidRPr="001B621B">
              <w:rPr>
                <w:rStyle w:val="TabletextChar"/>
                <w:b/>
                <w:bCs/>
              </w:rPr>
              <w:t>Generating and designing</w:t>
            </w:r>
            <w:r w:rsidRPr="001B621B">
              <w:rPr>
                <w:rStyle w:val="TabletextChar"/>
                <w:b/>
                <w:bCs/>
              </w:rPr>
              <w:br/>
            </w:r>
            <w:r w:rsidRPr="003C131F">
              <w:rPr>
                <w:rStyle w:val="TabletextChar"/>
              </w:rPr>
              <w:t>design algorithms involving nested control structures and represent them using flowcharts and pseudocode</w:t>
            </w:r>
            <w:r>
              <w:rPr>
                <w:rStyle w:val="TabletextChar"/>
              </w:rPr>
              <w:br/>
            </w:r>
            <w:r w:rsidRPr="003C131F">
              <w:rPr>
                <w:rStyle w:val="TabletextChar"/>
              </w:rPr>
              <w:t>(AC9TDI8P05)</w:t>
            </w:r>
          </w:p>
          <w:p w14:paraId="40881ED9" w14:textId="77777777" w:rsidR="003C131F" w:rsidRDefault="003C131F" w:rsidP="003C131F">
            <w:pPr>
              <w:pStyle w:val="Tabletext"/>
            </w:pPr>
            <w:r>
              <w:t>trace algorithms to predict output for a given input and to identify errors</w:t>
            </w:r>
          </w:p>
          <w:p w14:paraId="5EEB1401" w14:textId="77777777" w:rsidR="003C131F" w:rsidRDefault="003C131F" w:rsidP="003C131F">
            <w:pPr>
              <w:pStyle w:val="Tabletext"/>
            </w:pPr>
            <w:r>
              <w:t>(AC9TDI8P06)</w:t>
            </w:r>
          </w:p>
          <w:p w14:paraId="475550EF" w14:textId="77777777" w:rsidR="003C131F" w:rsidRDefault="003C131F" w:rsidP="003C131F">
            <w:pPr>
              <w:pStyle w:val="Tabletext"/>
            </w:pPr>
            <w:r>
              <w:t>design the user experience of a digital system</w:t>
            </w:r>
          </w:p>
          <w:p w14:paraId="5D358FC9" w14:textId="2F0EB139" w:rsidR="003C131F" w:rsidRDefault="003C131F" w:rsidP="003C131F">
            <w:pPr>
              <w:pStyle w:val="Tabletext"/>
            </w:pPr>
            <w:r>
              <w:t>(AC9TDI8P07)</w:t>
            </w:r>
          </w:p>
          <w:p w14:paraId="14307434" w14:textId="77777777" w:rsidR="003C131F" w:rsidRDefault="003C131F" w:rsidP="003C131F">
            <w:pPr>
              <w:pStyle w:val="Tabletext"/>
            </w:pPr>
            <w:r>
              <w:t>generate, modify, communicate and evaluate alternative designs</w:t>
            </w:r>
          </w:p>
          <w:p w14:paraId="473411D5" w14:textId="21E6BA58" w:rsidR="003C131F" w:rsidRDefault="003C131F" w:rsidP="003C131F">
            <w:pPr>
              <w:pStyle w:val="Tabletext"/>
            </w:pPr>
            <w:r>
              <w:t>(AC9TDI8P08)</w:t>
            </w:r>
          </w:p>
          <w:p w14:paraId="3B83117B" w14:textId="77777777" w:rsidR="00EF2D52" w:rsidRDefault="00EF2D52" w:rsidP="003C131F">
            <w:pPr>
              <w:pStyle w:val="Tabletext"/>
            </w:pPr>
          </w:p>
          <w:p w14:paraId="7B18A4D2" w14:textId="77777777" w:rsidR="001B621B" w:rsidRPr="001B621B" w:rsidRDefault="001B621B" w:rsidP="001B621B">
            <w:pPr>
              <w:pStyle w:val="Tabletext"/>
              <w:rPr>
                <w:b/>
                <w:bCs/>
              </w:rPr>
            </w:pPr>
            <w:r w:rsidRPr="001B621B">
              <w:rPr>
                <w:b/>
                <w:bCs/>
              </w:rPr>
              <w:t>Producing and implementing</w:t>
            </w:r>
          </w:p>
          <w:p w14:paraId="4533EA29" w14:textId="3D8E51DB" w:rsidR="001B621B" w:rsidRDefault="001B621B" w:rsidP="001B621B">
            <w:pPr>
              <w:pStyle w:val="Tabletext"/>
            </w:pPr>
            <w:r>
              <w:t>implement, modify and debug programs involving control structures and functions in a general-purpose programming language</w:t>
            </w:r>
          </w:p>
          <w:p w14:paraId="2CBFE585" w14:textId="73AB0C45" w:rsidR="003C131F" w:rsidRDefault="001B621B" w:rsidP="001B621B">
            <w:pPr>
              <w:pStyle w:val="Tabletext"/>
            </w:pPr>
            <w:r>
              <w:t>(AC9TDI8P09)</w:t>
            </w:r>
          </w:p>
          <w:p w14:paraId="495C9CB3" w14:textId="77777777" w:rsidR="00EF2D52" w:rsidRDefault="00EF2D52" w:rsidP="001B621B">
            <w:pPr>
              <w:pStyle w:val="Tabletext"/>
            </w:pPr>
          </w:p>
          <w:p w14:paraId="108888FF" w14:textId="77777777" w:rsidR="001B621B" w:rsidRPr="001B621B" w:rsidRDefault="001B621B" w:rsidP="001B621B">
            <w:pPr>
              <w:pStyle w:val="Tabletext"/>
              <w:rPr>
                <w:b/>
                <w:bCs/>
              </w:rPr>
            </w:pPr>
            <w:r w:rsidRPr="001B621B">
              <w:rPr>
                <w:b/>
                <w:bCs/>
              </w:rPr>
              <w:t>Collaborating and managing</w:t>
            </w:r>
          </w:p>
          <w:p w14:paraId="4982843E" w14:textId="2F75EC1F" w:rsidR="001B621B" w:rsidRDefault="001B621B" w:rsidP="001B621B">
            <w:pPr>
              <w:pStyle w:val="Tabletext"/>
            </w:pPr>
            <w:r>
              <w:t>select and use a range of digital tools efficiently, including unfamiliar features, to create, locate and communicate content, consistently applying common conventions</w:t>
            </w:r>
          </w:p>
          <w:p w14:paraId="27839A54" w14:textId="2F182434" w:rsidR="003C131F" w:rsidRDefault="001B621B" w:rsidP="001B621B">
            <w:pPr>
              <w:pStyle w:val="Tabletext"/>
            </w:pPr>
            <w:r>
              <w:t>(AC9TDI8P11)</w:t>
            </w:r>
          </w:p>
          <w:p w14:paraId="5C8B7FD4" w14:textId="5F0EFF3C" w:rsidR="001B621B" w:rsidRDefault="001B621B" w:rsidP="001B621B">
            <w:pPr>
              <w:pStyle w:val="Tabletext"/>
            </w:pPr>
            <w:r>
              <w:t>select and use a range of digital tools efficiently and responsibly to share content online, and plan and manage individual and collaborative agile projects</w:t>
            </w:r>
          </w:p>
          <w:p w14:paraId="50F13FB5" w14:textId="6EB3C693" w:rsidR="003C131F" w:rsidRDefault="001B621B" w:rsidP="001B621B">
            <w:pPr>
              <w:pStyle w:val="Tabletext"/>
            </w:pPr>
            <w:r>
              <w:t>(AC9TDI8P12)</w:t>
            </w:r>
          </w:p>
        </w:tc>
      </w:tr>
    </w:tbl>
    <w:p w14:paraId="544887DE" w14:textId="77777777" w:rsidR="00252CD5" w:rsidRDefault="00252CD5" w:rsidP="00252CD5">
      <w:pPr>
        <w:pStyle w:val="Tabletext"/>
      </w:pPr>
    </w:p>
    <w:p w14:paraId="73CAB2AC" w14:textId="7D9132B3" w:rsidR="005B219D" w:rsidRDefault="005B219D" w:rsidP="005B219D">
      <w:pPr>
        <w:pStyle w:val="Heading2"/>
      </w:pPr>
    </w:p>
    <w:p w14:paraId="58B603E2" w14:textId="77777777" w:rsidR="005B219D" w:rsidRDefault="005B219D" w:rsidP="009B3D63">
      <w:pPr>
        <w:pStyle w:val="Tabletext"/>
      </w:pPr>
    </w:p>
    <w:tbl>
      <w:tblPr>
        <w:tblStyle w:val="QCAAtablestyle3"/>
        <w:tblW w:w="5000" w:type="pct"/>
        <w:tblLook w:val="0620" w:firstRow="1" w:lastRow="0" w:firstColumn="0" w:lastColumn="0" w:noHBand="1" w:noVBand="1"/>
      </w:tblPr>
      <w:tblGrid>
        <w:gridCol w:w="3261"/>
        <w:gridCol w:w="10731"/>
      </w:tblGrid>
      <w:tr w:rsidR="005B219D" w14:paraId="315E2399" w14:textId="77777777" w:rsidTr="00410F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3994" w:type="dxa"/>
            <w:gridSpan w:val="2"/>
          </w:tcPr>
          <w:p w14:paraId="59BFE26C" w14:textId="77777777" w:rsidR="005B219D" w:rsidRDefault="005B219D" w:rsidP="00C650CA">
            <w:pPr>
              <w:pStyle w:val="Tableheading"/>
            </w:pPr>
            <w:r>
              <w:t>General capabilities</w:t>
            </w:r>
          </w:p>
        </w:tc>
      </w:tr>
      <w:tr w:rsidR="005B219D" w14:paraId="57FA35F0" w14:textId="77777777" w:rsidTr="00410F56">
        <w:tc>
          <w:tcPr>
            <w:tcW w:w="3261" w:type="dxa"/>
          </w:tcPr>
          <w:p w14:paraId="26BD0307" w14:textId="427B20AF" w:rsidR="005B219D" w:rsidRDefault="004A0B70" w:rsidP="004A0B70">
            <w:r w:rsidRPr="004A0B70">
              <w:rPr>
                <w:rFonts w:eastAsia="ArialUnicodeMS"/>
              </w:rPr>
              <w:t>Intercultural understanding</w:t>
            </w:r>
          </w:p>
        </w:tc>
        <w:tc>
          <w:tcPr>
            <w:tcW w:w="10733" w:type="dxa"/>
          </w:tcPr>
          <w:p w14:paraId="309179CB" w14:textId="54D7E40A" w:rsidR="005B219D" w:rsidRDefault="006927AE" w:rsidP="00C650CA">
            <w:pPr>
              <w:spacing w:line="260" w:lineRule="atLeast"/>
            </w:pPr>
            <w:r>
              <w:t xml:space="preserve">Students will be learning </w:t>
            </w:r>
            <w:r w:rsidR="00A61F79">
              <w:t xml:space="preserve">about </w:t>
            </w:r>
            <w:r w:rsidR="00D44617">
              <w:t xml:space="preserve">how to make software that is culturally sensitive </w:t>
            </w:r>
            <w:r w:rsidR="00013EDE">
              <w:t>and why that is important.</w:t>
            </w:r>
          </w:p>
        </w:tc>
      </w:tr>
      <w:tr w:rsidR="006927AE" w14:paraId="2FFF1326" w14:textId="77777777" w:rsidTr="00410F56">
        <w:tc>
          <w:tcPr>
            <w:tcW w:w="3261" w:type="dxa"/>
          </w:tcPr>
          <w:p w14:paraId="7428D60E" w14:textId="5F2A119A" w:rsidR="006927AE" w:rsidRPr="003B072F" w:rsidRDefault="006927AE" w:rsidP="006927AE">
            <w:r>
              <w:rPr>
                <w:rFonts w:eastAsia="ArialUnicodeMS"/>
              </w:rPr>
              <w:t>Digital literacy</w:t>
            </w:r>
          </w:p>
        </w:tc>
        <w:tc>
          <w:tcPr>
            <w:tcW w:w="10733" w:type="dxa"/>
          </w:tcPr>
          <w:p w14:paraId="5DA8CE4C" w14:textId="628EBC47" w:rsidR="006927AE" w:rsidRPr="003B072F" w:rsidRDefault="00A61F79" w:rsidP="006927AE">
            <w:r>
              <w:t xml:space="preserve">Students will </w:t>
            </w:r>
            <w:r w:rsidR="00C3470E">
              <w:t xml:space="preserve">be learning how to design and build software. They will learn about events </w:t>
            </w:r>
            <w:r w:rsidR="00D7016D">
              <w:t xml:space="preserve">and how to use </w:t>
            </w:r>
            <w:r w:rsidR="003952DE">
              <w:t>software ban be used to teach concepts.</w:t>
            </w:r>
          </w:p>
        </w:tc>
      </w:tr>
    </w:tbl>
    <w:p w14:paraId="34F4262F" w14:textId="77777777" w:rsidR="005B219D" w:rsidRDefault="005B219D" w:rsidP="009B3D63">
      <w:pPr>
        <w:pStyle w:val="Tabletext"/>
      </w:pPr>
    </w:p>
    <w:tbl>
      <w:tblPr>
        <w:tblStyle w:val="QCAAtablestyle3"/>
        <w:tblW w:w="5000" w:type="pct"/>
        <w:tblLook w:val="0620" w:firstRow="1" w:lastRow="0" w:firstColumn="0" w:lastColumn="0" w:noHBand="1" w:noVBand="1"/>
      </w:tblPr>
      <w:tblGrid>
        <w:gridCol w:w="3261"/>
        <w:gridCol w:w="10731"/>
      </w:tblGrid>
      <w:tr w:rsidR="005B219D" w14:paraId="10FC23F6" w14:textId="77777777" w:rsidTr="004F09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3992" w:type="dxa"/>
            <w:gridSpan w:val="2"/>
          </w:tcPr>
          <w:p w14:paraId="1569A56E" w14:textId="77777777" w:rsidR="005B219D" w:rsidRDefault="005B219D" w:rsidP="00C650CA">
            <w:pPr>
              <w:pStyle w:val="Tableheading"/>
            </w:pPr>
            <w:r>
              <w:t>Cross-curriculum priorities</w:t>
            </w:r>
          </w:p>
        </w:tc>
      </w:tr>
      <w:tr w:rsidR="005B219D" w14:paraId="0581652B" w14:textId="77777777" w:rsidTr="004F0929">
        <w:tc>
          <w:tcPr>
            <w:tcW w:w="3261" w:type="dxa"/>
          </w:tcPr>
          <w:p w14:paraId="723A25AB" w14:textId="10CBDBD6" w:rsidR="005B219D" w:rsidRDefault="004A0B70" w:rsidP="004A0B70">
            <w:r w:rsidRPr="004A0B70">
              <w:rPr>
                <w:rFonts w:eastAsia="ArialUnicodeMS"/>
                <w:lang w:eastAsia="en-US"/>
              </w:rPr>
              <w:t>Aboriginal and Torres Strait</w:t>
            </w:r>
            <w:r>
              <w:rPr>
                <w:rFonts w:eastAsia="ArialUnicodeMS"/>
                <w:lang w:eastAsia="en-US"/>
              </w:rPr>
              <w:br/>
            </w:r>
            <w:r w:rsidRPr="004A0B70">
              <w:rPr>
                <w:rFonts w:eastAsia="ArialUnicodeMS"/>
                <w:lang w:eastAsia="en-US"/>
              </w:rPr>
              <w:t>Islander histories and cultures</w:t>
            </w:r>
          </w:p>
        </w:tc>
        <w:tc>
          <w:tcPr>
            <w:tcW w:w="10731" w:type="dxa"/>
          </w:tcPr>
          <w:p w14:paraId="6CBF648D" w14:textId="00659ABA" w:rsidR="005B219D" w:rsidRDefault="00A45B2E" w:rsidP="00C650CA">
            <w:pPr>
              <w:spacing w:line="260" w:lineRule="atLeast"/>
            </w:pPr>
            <w:r>
              <w:t xml:space="preserve">This unit will </w:t>
            </w:r>
            <w:r w:rsidR="009E5F15">
              <w:t xml:space="preserve">encourage students to research more about </w:t>
            </w:r>
            <w:r w:rsidR="005F06DF">
              <w:t xml:space="preserve">Totems/Dreamings and </w:t>
            </w:r>
            <w:r w:rsidR="00626996">
              <w:t>then share this information with others.</w:t>
            </w:r>
          </w:p>
        </w:tc>
      </w:tr>
    </w:tbl>
    <w:p w14:paraId="5012E47B" w14:textId="35E3B6AD" w:rsidR="00043842" w:rsidRDefault="00043842" w:rsidP="009B3D63">
      <w:pPr>
        <w:pStyle w:val="Tabletext"/>
      </w:pPr>
    </w:p>
    <w:p w14:paraId="7BE3E3A2" w14:textId="77777777" w:rsidR="00043842" w:rsidRDefault="00043842">
      <w:pPr>
        <w:spacing w:before="80" w:after="80"/>
        <w:rPr>
          <w:rFonts w:ascii="Arial" w:eastAsia="Times New Roman" w:hAnsi="Arial" w:cs="Times New Roman"/>
          <w:sz w:val="19"/>
          <w:szCs w:val="21"/>
          <w:lang w:eastAsia="en-AU"/>
        </w:rPr>
      </w:pPr>
      <w:r>
        <w:br w:type="page"/>
      </w:r>
    </w:p>
    <w:p w14:paraId="7FD435EB" w14:textId="77777777" w:rsidR="005B219D" w:rsidRDefault="005B219D" w:rsidP="005B219D">
      <w:pPr>
        <w:pStyle w:val="Heading2"/>
      </w:pPr>
      <w:r>
        <w:lastRenderedPageBreak/>
        <w:t>Sequence of teaching and learning</w:t>
      </w:r>
    </w:p>
    <w:tbl>
      <w:tblPr>
        <w:tblStyle w:val="QCAAtablestyle3"/>
        <w:tblW w:w="5000" w:type="pct"/>
        <w:tblLook w:val="0620" w:firstRow="1" w:lastRow="0" w:firstColumn="0" w:lastColumn="0" w:noHBand="1" w:noVBand="1"/>
      </w:tblPr>
      <w:tblGrid>
        <w:gridCol w:w="739"/>
        <w:gridCol w:w="2232"/>
        <w:gridCol w:w="4760"/>
        <w:gridCol w:w="1428"/>
        <w:gridCol w:w="4833"/>
      </w:tblGrid>
      <w:tr w:rsidR="005B219D" w14:paraId="1B6FFD37" w14:textId="77777777" w:rsidTr="006F6F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64" w:type="pct"/>
          </w:tcPr>
          <w:p w14:paraId="0B258683" w14:textId="77777777" w:rsidR="005B219D" w:rsidRPr="00812658" w:rsidRDefault="005B219D" w:rsidP="00C650CA">
            <w:pPr>
              <w:pStyle w:val="Tableheading"/>
              <w:keepNext/>
            </w:pPr>
            <w:r>
              <w:t>Week no.</w:t>
            </w:r>
          </w:p>
        </w:tc>
        <w:tc>
          <w:tcPr>
            <w:tcW w:w="798" w:type="pct"/>
          </w:tcPr>
          <w:p w14:paraId="39A61918" w14:textId="77777777" w:rsidR="005B219D" w:rsidRDefault="005B219D" w:rsidP="00C650CA">
            <w:pPr>
              <w:pStyle w:val="Tableheading"/>
              <w:keepNext/>
            </w:pPr>
            <w:r w:rsidRPr="00812658">
              <w:t>Learning intentions and success criteria</w:t>
            </w:r>
          </w:p>
        </w:tc>
        <w:tc>
          <w:tcPr>
            <w:tcW w:w="1701" w:type="pct"/>
          </w:tcPr>
          <w:p w14:paraId="341D8ED4" w14:textId="77777777" w:rsidR="005B219D" w:rsidRDefault="005B219D" w:rsidP="00C650CA">
            <w:pPr>
              <w:pStyle w:val="Tableheading"/>
            </w:pPr>
            <w:r w:rsidRPr="00812658">
              <w:t>Key teaching and learning experiences, including opportunities for feedback</w:t>
            </w:r>
          </w:p>
        </w:tc>
        <w:tc>
          <w:tcPr>
            <w:tcW w:w="510" w:type="pct"/>
          </w:tcPr>
          <w:p w14:paraId="6CFD1E13" w14:textId="77777777" w:rsidR="005B219D" w:rsidRDefault="005B219D" w:rsidP="00C650CA">
            <w:pPr>
              <w:pStyle w:val="Tableheading"/>
            </w:pPr>
            <w:r w:rsidRPr="00812658">
              <w:t>Adjustments</w:t>
            </w:r>
          </w:p>
        </w:tc>
        <w:tc>
          <w:tcPr>
            <w:tcW w:w="1727" w:type="pct"/>
          </w:tcPr>
          <w:p w14:paraId="4577AE8C" w14:textId="77777777" w:rsidR="005B219D" w:rsidRDefault="005B219D" w:rsidP="00C650CA">
            <w:pPr>
              <w:pStyle w:val="Tableheading"/>
            </w:pPr>
            <w:r w:rsidRPr="00812658">
              <w:t>Resources</w:t>
            </w:r>
          </w:p>
        </w:tc>
      </w:tr>
      <w:tr w:rsidR="00716113" w14:paraId="08981D99" w14:textId="77777777" w:rsidTr="006F6F20">
        <w:tc>
          <w:tcPr>
            <w:tcW w:w="264" w:type="pct"/>
          </w:tcPr>
          <w:p w14:paraId="5F1C6EB0" w14:textId="7F9431D3" w:rsidR="00716113" w:rsidRDefault="00716113" w:rsidP="00C650CA">
            <w:pPr>
              <w:rPr>
                <w:rStyle w:val="TabletextChar"/>
                <w:rFonts w:eastAsiaTheme="minorHAnsi"/>
              </w:rPr>
            </w:pPr>
            <w:r>
              <w:rPr>
                <w:rStyle w:val="TabletextChar"/>
                <w:rFonts w:eastAsiaTheme="minorHAnsi"/>
              </w:rPr>
              <w:t>1</w:t>
            </w:r>
          </w:p>
        </w:tc>
        <w:tc>
          <w:tcPr>
            <w:tcW w:w="798" w:type="pct"/>
          </w:tcPr>
          <w:p w14:paraId="43419AC1" w14:textId="008553B7" w:rsidR="00716113" w:rsidRDefault="001031AB" w:rsidP="005B6B27">
            <w:r>
              <w:t>LO:</w:t>
            </w:r>
            <w:r w:rsidR="00043842">
              <w:t xml:space="preserve"> </w:t>
            </w:r>
            <w:r w:rsidR="00C06753">
              <w:t xml:space="preserve">To </w:t>
            </w:r>
            <w:r w:rsidR="001040F6">
              <w:t xml:space="preserve">understand </w:t>
            </w:r>
            <w:r w:rsidR="006F6F20">
              <w:t>key skills needed to make games.</w:t>
            </w:r>
          </w:p>
          <w:p w14:paraId="4EEFA766" w14:textId="77777777" w:rsidR="001031AB" w:rsidRDefault="001031AB" w:rsidP="005B6B27"/>
          <w:p w14:paraId="74BCCED1" w14:textId="77777777" w:rsidR="001031AB" w:rsidRDefault="001031AB" w:rsidP="005B6B27">
            <w:r>
              <w:t>SC:</w:t>
            </w:r>
          </w:p>
          <w:p w14:paraId="54B30279" w14:textId="359E9B19" w:rsidR="004374FE" w:rsidRDefault="004374FE" w:rsidP="005B6B27">
            <w:r>
              <w:t>I can explain why I should make a small game.</w:t>
            </w:r>
          </w:p>
          <w:p w14:paraId="60CF4CB2" w14:textId="35A072C2" w:rsidR="001040F6" w:rsidRDefault="001040F6" w:rsidP="005B6B27">
            <w:r>
              <w:t xml:space="preserve">I </w:t>
            </w:r>
            <w:r w:rsidR="004374FE">
              <w:t>have completed 1 Beginner Skillmap</w:t>
            </w:r>
          </w:p>
        </w:tc>
        <w:tc>
          <w:tcPr>
            <w:tcW w:w="1701" w:type="pct"/>
          </w:tcPr>
          <w:p w14:paraId="75007DF6" w14:textId="1540386C" w:rsidR="00FF546A" w:rsidRDefault="00790FF5" w:rsidP="005B6B27">
            <w:r>
              <w:t>Watch the following videos to introduce game design:</w:t>
            </w:r>
          </w:p>
          <w:p w14:paraId="4B92BF25" w14:textId="77777777" w:rsidR="00790FF5" w:rsidRDefault="00790FF5" w:rsidP="005B6B27"/>
          <w:p w14:paraId="0713B230" w14:textId="77777777" w:rsidR="00790FF5" w:rsidRDefault="002617D8" w:rsidP="004B348C">
            <w:pPr>
              <w:pStyle w:val="ListParagraph"/>
              <w:numPr>
                <w:ilvl w:val="0"/>
                <w:numId w:val="24"/>
              </w:numPr>
            </w:pPr>
            <w:r w:rsidRPr="00790FF5">
              <w:t>Making your first game:</w:t>
            </w:r>
            <w:r w:rsidR="00FF546A" w:rsidRPr="00790FF5">
              <w:t xml:space="preserve"> How to Start</w:t>
            </w:r>
          </w:p>
          <w:p w14:paraId="6D6A74CF" w14:textId="70299A5C" w:rsidR="00FF546A" w:rsidRDefault="00FF546A" w:rsidP="004B348C">
            <w:pPr>
              <w:pStyle w:val="ListParagraph"/>
              <w:numPr>
                <w:ilvl w:val="0"/>
                <w:numId w:val="24"/>
              </w:numPr>
            </w:pPr>
            <w:r>
              <w:t>Making your first game: Minimum Viable Product</w:t>
            </w:r>
          </w:p>
          <w:p w14:paraId="5C102C08" w14:textId="77777777" w:rsidR="00790FF5" w:rsidRDefault="00790FF5" w:rsidP="00790FF5"/>
          <w:p w14:paraId="0BBE450C" w14:textId="4AF9A24A" w:rsidR="005C24F7" w:rsidRDefault="00043842" w:rsidP="005B6B27">
            <w:r>
              <w:t>Then go to Make Code Arcade and complete 1 or 2 Beginner Skillmaps.</w:t>
            </w:r>
          </w:p>
        </w:tc>
        <w:tc>
          <w:tcPr>
            <w:tcW w:w="510" w:type="pct"/>
          </w:tcPr>
          <w:p w14:paraId="1D6BA4EB" w14:textId="26F26A8A" w:rsidR="00716113" w:rsidRDefault="002255E2" w:rsidP="005B6B27">
            <w:r>
              <w:t>N/A</w:t>
            </w:r>
          </w:p>
        </w:tc>
        <w:tc>
          <w:tcPr>
            <w:tcW w:w="1727" w:type="pct"/>
          </w:tcPr>
          <w:p w14:paraId="232DC2E1" w14:textId="69BEEF68" w:rsidR="00FA0EE3" w:rsidRDefault="00000000" w:rsidP="005B6B27">
            <w:hyperlink r:id="rId16" w:history="1">
              <w:r w:rsidR="003C0DE2" w:rsidRPr="00884273">
                <w:rPr>
                  <w:rStyle w:val="Hyperlink"/>
                </w:rPr>
                <w:t>https://www.youtube.com/watch?v=z06QR-tz1_o</w:t>
              </w:r>
            </w:hyperlink>
          </w:p>
          <w:p w14:paraId="4CAD414D" w14:textId="159E3B31" w:rsidR="003C0DE2" w:rsidRDefault="00000000" w:rsidP="005B6B27">
            <w:hyperlink r:id="rId17" w:history="1">
              <w:r w:rsidR="003C0DE2" w:rsidRPr="00884273">
                <w:rPr>
                  <w:rStyle w:val="Hyperlink"/>
                </w:rPr>
                <w:t>https://www.youtube.com/watch?v=UvCri1tqIxQ</w:t>
              </w:r>
            </w:hyperlink>
          </w:p>
          <w:p w14:paraId="5F8BA55A" w14:textId="77777777" w:rsidR="003C0DE2" w:rsidRDefault="003C0DE2" w:rsidP="005B6B27"/>
          <w:p w14:paraId="45A290C1" w14:textId="5C67CDED" w:rsidR="00716113" w:rsidRPr="00526502" w:rsidRDefault="00000000" w:rsidP="005B6B27">
            <w:hyperlink r:id="rId18" w:history="1">
              <w:r w:rsidR="00FA0EE3" w:rsidRPr="00884273">
                <w:rPr>
                  <w:rStyle w:val="Hyperlink"/>
                </w:rPr>
                <w:t>https://arcade.makecode.com/</w:t>
              </w:r>
            </w:hyperlink>
          </w:p>
        </w:tc>
      </w:tr>
      <w:tr w:rsidR="006F6F20" w14:paraId="1E5D6263" w14:textId="77777777" w:rsidTr="006F6F20">
        <w:tc>
          <w:tcPr>
            <w:tcW w:w="264" w:type="pct"/>
          </w:tcPr>
          <w:p w14:paraId="57D5F270" w14:textId="73485EE4" w:rsidR="006F6F20" w:rsidRDefault="006F6F20" w:rsidP="006F6F20">
            <w:pPr>
              <w:rPr>
                <w:rStyle w:val="TabletextChar"/>
                <w:rFonts w:eastAsiaTheme="minorHAnsi"/>
              </w:rPr>
            </w:pPr>
            <w:r>
              <w:rPr>
                <w:rStyle w:val="TabletextChar"/>
                <w:rFonts w:eastAsiaTheme="minorHAnsi"/>
              </w:rPr>
              <w:t>2</w:t>
            </w:r>
          </w:p>
        </w:tc>
        <w:tc>
          <w:tcPr>
            <w:tcW w:w="798" w:type="pct"/>
          </w:tcPr>
          <w:p w14:paraId="1BDBB607" w14:textId="59E5D3AA" w:rsidR="006F6F20" w:rsidRDefault="006F6F20" w:rsidP="006F6F20">
            <w:r>
              <w:t>LO: To understand what a Totem is</w:t>
            </w:r>
            <w:r w:rsidR="00FA5E40">
              <w:t xml:space="preserve"> and why it is important that more people are aware of them.</w:t>
            </w:r>
          </w:p>
          <w:p w14:paraId="56E2E24A" w14:textId="77777777" w:rsidR="006F6F20" w:rsidRDefault="006F6F20" w:rsidP="006F6F20"/>
          <w:p w14:paraId="5910101E" w14:textId="77777777" w:rsidR="006F6F20" w:rsidRDefault="006F6F20" w:rsidP="006F6F20">
            <w:r>
              <w:t>SC:</w:t>
            </w:r>
          </w:p>
          <w:p w14:paraId="53DBEC87" w14:textId="77777777" w:rsidR="00F207A2" w:rsidRDefault="006F6F20" w:rsidP="00F207A2">
            <w:r>
              <w:t xml:space="preserve">I </w:t>
            </w:r>
            <w:r w:rsidR="00F207A2">
              <w:t>know who my local tribe is.</w:t>
            </w:r>
          </w:p>
          <w:p w14:paraId="45C2931F" w14:textId="054EBD40" w:rsidR="006F6F20" w:rsidRDefault="006F6F20" w:rsidP="00F207A2">
            <w:r>
              <w:t xml:space="preserve">I </w:t>
            </w:r>
            <w:r w:rsidR="00F207A2">
              <w:t>can identify the totem of my local tribe.</w:t>
            </w:r>
          </w:p>
        </w:tc>
        <w:tc>
          <w:tcPr>
            <w:tcW w:w="1701" w:type="pct"/>
          </w:tcPr>
          <w:p w14:paraId="3124AEE2" w14:textId="7C18056A" w:rsidR="00667B50" w:rsidRDefault="00667B50" w:rsidP="006F6F20">
            <w:r>
              <w:t>Best Option</w:t>
            </w:r>
          </w:p>
          <w:p w14:paraId="19D629BD" w14:textId="226C55CF" w:rsidR="006F6F20" w:rsidRDefault="00F207A2" w:rsidP="006F6F20">
            <w:r>
              <w:t>Option 1: Invite an elder to come and help teach this lesson.</w:t>
            </w:r>
          </w:p>
          <w:p w14:paraId="27CBCAA4" w14:textId="77777777" w:rsidR="00F207A2" w:rsidRDefault="00F207A2" w:rsidP="006F6F20"/>
          <w:p w14:paraId="259C4966" w14:textId="02B7271B" w:rsidR="00667B50" w:rsidRDefault="00667B50" w:rsidP="006F6F20">
            <w:r>
              <w:t>Alternative Option</w:t>
            </w:r>
          </w:p>
          <w:p w14:paraId="0B456416" w14:textId="77777777" w:rsidR="003808E1" w:rsidRDefault="00F207A2" w:rsidP="006F6F20">
            <w:r>
              <w:t>Option 2:</w:t>
            </w:r>
            <w:r w:rsidR="009C1A88">
              <w:t xml:space="preserve"> </w:t>
            </w:r>
          </w:p>
          <w:p w14:paraId="2E9A87CC" w14:textId="77777777" w:rsidR="003808E1" w:rsidRDefault="00E20B7A" w:rsidP="004F3054">
            <w:pPr>
              <w:pStyle w:val="ListParagraph"/>
              <w:numPr>
                <w:ilvl w:val="0"/>
                <w:numId w:val="24"/>
              </w:numPr>
              <w:ind w:left="464"/>
            </w:pPr>
            <w:r w:rsidRPr="003808E1">
              <w:t>Introduce Totems using the video on the right. Make sure that students are aware that everyone has multiple totems. Not just a single totem.</w:t>
            </w:r>
          </w:p>
          <w:p w14:paraId="52A77DCA" w14:textId="77777777" w:rsidR="003808E1" w:rsidRDefault="00E20B7A" w:rsidP="004F3054">
            <w:pPr>
              <w:pStyle w:val="ListParagraph"/>
              <w:numPr>
                <w:ilvl w:val="0"/>
                <w:numId w:val="24"/>
              </w:numPr>
              <w:ind w:left="464"/>
            </w:pPr>
            <w:r>
              <w:t>Then share the story (link to the right)</w:t>
            </w:r>
          </w:p>
          <w:p w14:paraId="4E8941D4" w14:textId="766841AA" w:rsidR="00F87421" w:rsidRDefault="00224A26" w:rsidP="004F3054">
            <w:pPr>
              <w:pStyle w:val="ListParagraph"/>
              <w:numPr>
                <w:ilvl w:val="0"/>
                <w:numId w:val="24"/>
              </w:numPr>
              <w:ind w:left="464"/>
            </w:pPr>
            <w:r w:rsidRPr="003808E1">
              <w:t>Ask students to use the map to find out who’s land they are on</w:t>
            </w:r>
            <w:r w:rsidR="004F3054">
              <w:t>.</w:t>
            </w:r>
            <w:r w:rsidR="00C63A69">
              <w:t xml:space="preserve"> </w:t>
            </w:r>
            <w:r w:rsidR="006A6AF3">
              <w:t xml:space="preserve">See if </w:t>
            </w:r>
            <w:r w:rsidR="00C63A69">
              <w:t xml:space="preserve">that group has </w:t>
            </w:r>
            <w:r w:rsidR="006A6AF3">
              <w:t>a website with additional information.</w:t>
            </w:r>
          </w:p>
          <w:p w14:paraId="2A875A0C" w14:textId="22FBC966" w:rsidR="00F87421" w:rsidRDefault="00F87421" w:rsidP="004F3054">
            <w:pPr>
              <w:pStyle w:val="ListParagraph"/>
              <w:numPr>
                <w:ilvl w:val="0"/>
                <w:numId w:val="24"/>
              </w:numPr>
              <w:ind w:left="464"/>
            </w:pPr>
            <w:r>
              <w:t>Read the “</w:t>
            </w:r>
            <w:r w:rsidRPr="00F87421">
              <w:t>Aboriginal Totems</w:t>
            </w:r>
            <w:r>
              <w:t>”</w:t>
            </w:r>
            <w:r w:rsidRPr="00F87421">
              <w:t xml:space="preserve"> </w:t>
            </w:r>
            <w:r>
              <w:t>b</w:t>
            </w:r>
            <w:r w:rsidRPr="00F87421">
              <w:t>ook</w:t>
            </w:r>
            <w:r w:rsidR="00216998">
              <w:t xml:space="preserve"> to the class. </w:t>
            </w:r>
            <w:r w:rsidR="00C63A69">
              <w:t>It was written by another student.</w:t>
            </w:r>
          </w:p>
          <w:p w14:paraId="12A8AFDA" w14:textId="77777777" w:rsidR="006F6F20" w:rsidRDefault="00F43EB5" w:rsidP="006F6F20">
            <w:pPr>
              <w:pStyle w:val="ListParagraph"/>
              <w:numPr>
                <w:ilvl w:val="0"/>
                <w:numId w:val="24"/>
              </w:numPr>
              <w:ind w:left="464"/>
            </w:pPr>
            <w:r>
              <w:t xml:space="preserve">Try to find out the totems of the local </w:t>
            </w:r>
            <w:r w:rsidR="008E7369">
              <w:t>group. Do some more research and pick which one you would like to include in your game.</w:t>
            </w:r>
          </w:p>
          <w:p w14:paraId="5492DD55" w14:textId="1C5F96B0" w:rsidR="000454F3" w:rsidRPr="000454F3" w:rsidRDefault="000454F3" w:rsidP="006F6F20">
            <w:pPr>
              <w:pStyle w:val="ListParagraph"/>
              <w:numPr>
                <w:ilvl w:val="0"/>
                <w:numId w:val="24"/>
              </w:numPr>
              <w:ind w:left="464"/>
            </w:pPr>
            <w:r>
              <w:t>Extension: Learn about Moiety (link)</w:t>
            </w:r>
          </w:p>
        </w:tc>
        <w:tc>
          <w:tcPr>
            <w:tcW w:w="510" w:type="pct"/>
          </w:tcPr>
          <w:p w14:paraId="2141F440" w14:textId="32A5FE9D" w:rsidR="006F6F20" w:rsidRDefault="006F6F20" w:rsidP="006F6F20">
            <w:r>
              <w:t>N/A</w:t>
            </w:r>
          </w:p>
        </w:tc>
        <w:tc>
          <w:tcPr>
            <w:tcW w:w="1727" w:type="pct"/>
          </w:tcPr>
          <w:p w14:paraId="3AA3CBE5" w14:textId="22854F98" w:rsidR="006F6F20" w:rsidRDefault="00E1521D" w:rsidP="006F6F20">
            <w:r>
              <w:t xml:space="preserve">Totems: </w:t>
            </w:r>
            <w:hyperlink r:id="rId19" w:history="1">
              <w:r w:rsidRPr="008355FE">
                <w:rPr>
                  <w:rStyle w:val="Hyperlink"/>
                </w:rPr>
                <w:t>https://www.youtube.com/watch?v=vpHG9V2qJiE</w:t>
              </w:r>
            </w:hyperlink>
          </w:p>
          <w:p w14:paraId="7EC49741" w14:textId="77777777" w:rsidR="00E1521D" w:rsidRDefault="00E1521D" w:rsidP="006F6F20"/>
          <w:p w14:paraId="35C54D91" w14:textId="4FD3788D" w:rsidR="00E1521D" w:rsidRDefault="00E1521D" w:rsidP="006F6F20">
            <w:r>
              <w:t>Story:</w:t>
            </w:r>
          </w:p>
          <w:p w14:paraId="7ED82474" w14:textId="77777777" w:rsidR="006F6F20" w:rsidRDefault="00000000" w:rsidP="006F6F20">
            <w:hyperlink r:id="rId20" w:history="1">
              <w:r w:rsidR="00E1521D" w:rsidRPr="008355FE">
                <w:rPr>
                  <w:rStyle w:val="Hyperlink"/>
                </w:rPr>
                <w:t>https://www.youtube.com/watch?v=3gfOFgpyEPc</w:t>
              </w:r>
            </w:hyperlink>
          </w:p>
          <w:p w14:paraId="7C87F044" w14:textId="77777777" w:rsidR="002C51C5" w:rsidRDefault="002C51C5" w:rsidP="006F6F20"/>
          <w:p w14:paraId="2A308B30" w14:textId="77777777" w:rsidR="002C51C5" w:rsidRDefault="002C51C5" w:rsidP="006F6F20">
            <w:r w:rsidRPr="002C51C5">
              <w:t>Map of Indigenous Australia</w:t>
            </w:r>
            <w:r>
              <w:t>:</w:t>
            </w:r>
          </w:p>
          <w:p w14:paraId="2F650DE4" w14:textId="77777777" w:rsidR="002C51C5" w:rsidRDefault="00000000" w:rsidP="006F6F20">
            <w:hyperlink r:id="rId21" w:history="1">
              <w:r w:rsidR="002C51C5" w:rsidRPr="008355FE">
                <w:rPr>
                  <w:rStyle w:val="Hyperlink"/>
                </w:rPr>
                <w:t>https://aiatsis.gov.au/explore/map-indigenous-australia</w:t>
              </w:r>
            </w:hyperlink>
            <w:r w:rsidR="002C51C5">
              <w:t xml:space="preserve"> </w:t>
            </w:r>
          </w:p>
          <w:p w14:paraId="7A8F319C" w14:textId="77777777" w:rsidR="00694A86" w:rsidRDefault="00694A86" w:rsidP="006F6F20"/>
          <w:p w14:paraId="62A8B45C" w14:textId="77777777" w:rsidR="00F87421" w:rsidRDefault="00F87421" w:rsidP="00F87421">
            <w:r w:rsidRPr="00EC2C5B">
              <w:t>Aboriginal Totems</w:t>
            </w:r>
            <w:r>
              <w:t xml:space="preserve"> Book:</w:t>
            </w:r>
          </w:p>
          <w:p w14:paraId="1438D0A3" w14:textId="7D1C21A2" w:rsidR="00F87421" w:rsidRDefault="00000000" w:rsidP="00F87421">
            <w:hyperlink r:id="rId22" w:history="1">
              <w:r w:rsidR="00F87421" w:rsidRPr="008355FE">
                <w:rPr>
                  <w:rStyle w:val="Hyperlink"/>
                </w:rPr>
                <w:t>https://www.envirostories.com.au/wp-content/uploads/2014TTT/Totems/ES2014-CTLLS-Totems-WEB.pdf</w:t>
              </w:r>
            </w:hyperlink>
          </w:p>
          <w:p w14:paraId="56B72710" w14:textId="77777777" w:rsidR="00F87421" w:rsidRDefault="00F87421" w:rsidP="00F87421"/>
          <w:p w14:paraId="1F82EDC8" w14:textId="586E22C5" w:rsidR="00694A86" w:rsidRDefault="00694A86" w:rsidP="006F6F20">
            <w:r>
              <w:t>Moiety:</w:t>
            </w:r>
          </w:p>
          <w:p w14:paraId="35D78155" w14:textId="6654BDA5" w:rsidR="00694A86" w:rsidRDefault="00000000" w:rsidP="006F6F20">
            <w:hyperlink r:id="rId23" w:history="1">
              <w:r w:rsidR="00694A86" w:rsidRPr="008355FE">
                <w:rPr>
                  <w:rStyle w:val="Hyperlink"/>
                </w:rPr>
                <w:t>https://www.evolves.com.au/aboriginal-moiety/</w:t>
              </w:r>
            </w:hyperlink>
          </w:p>
          <w:p w14:paraId="7A440414" w14:textId="0AE398EB" w:rsidR="00EC2C5B" w:rsidRPr="00526502" w:rsidRDefault="00EC2C5B" w:rsidP="006F6F20">
            <w:r>
              <w:t xml:space="preserve"> </w:t>
            </w:r>
          </w:p>
        </w:tc>
      </w:tr>
      <w:tr w:rsidR="0085235C" w14:paraId="060D85B8" w14:textId="77777777" w:rsidTr="006F6F20">
        <w:tc>
          <w:tcPr>
            <w:tcW w:w="264" w:type="pct"/>
          </w:tcPr>
          <w:p w14:paraId="5318D09C" w14:textId="3A6D38C1" w:rsidR="0085235C" w:rsidRDefault="0085235C" w:rsidP="0085235C">
            <w:pPr>
              <w:rPr>
                <w:rStyle w:val="TabletextChar"/>
                <w:rFonts w:eastAsiaTheme="minorHAnsi"/>
              </w:rPr>
            </w:pPr>
            <w:r>
              <w:rPr>
                <w:rStyle w:val="TabletextChar"/>
                <w:rFonts w:eastAsiaTheme="minorHAnsi"/>
              </w:rPr>
              <w:lastRenderedPageBreak/>
              <w:t>3</w:t>
            </w:r>
          </w:p>
        </w:tc>
        <w:tc>
          <w:tcPr>
            <w:tcW w:w="798" w:type="pct"/>
          </w:tcPr>
          <w:p w14:paraId="7C13E91B" w14:textId="204CDC7C" w:rsidR="0085235C" w:rsidRDefault="0085235C" w:rsidP="0085235C">
            <w:r>
              <w:t>LO: To develop key skills needed to make games.</w:t>
            </w:r>
          </w:p>
          <w:p w14:paraId="22E2A600" w14:textId="77777777" w:rsidR="0085235C" w:rsidRDefault="0085235C" w:rsidP="0085235C"/>
          <w:p w14:paraId="6C0704C5" w14:textId="77777777" w:rsidR="0085235C" w:rsidRDefault="0085235C" w:rsidP="0085235C">
            <w:r>
              <w:t>SC:</w:t>
            </w:r>
          </w:p>
          <w:p w14:paraId="7A07CCFB" w14:textId="73283DC6" w:rsidR="0085235C" w:rsidRDefault="0085235C" w:rsidP="0085235C">
            <w:r>
              <w:t xml:space="preserve">I have completed 1 </w:t>
            </w:r>
            <w:r w:rsidR="00966800">
              <w:t xml:space="preserve">Next Level </w:t>
            </w:r>
            <w:r>
              <w:t>Skillmap</w:t>
            </w:r>
          </w:p>
        </w:tc>
        <w:tc>
          <w:tcPr>
            <w:tcW w:w="1701" w:type="pct"/>
          </w:tcPr>
          <w:p w14:paraId="184FB0FF" w14:textId="3DB8FF2E" w:rsidR="0085235C" w:rsidRDefault="00575F1A" w:rsidP="0085235C">
            <w:r>
              <w:t>G</w:t>
            </w:r>
            <w:r w:rsidR="0085235C">
              <w:t xml:space="preserve">o to Make Code Arcade and complete 1 or 2 </w:t>
            </w:r>
            <w:r>
              <w:t xml:space="preserve">Next Level </w:t>
            </w:r>
            <w:r w:rsidR="0085235C">
              <w:t>Skillmaps.</w:t>
            </w:r>
          </w:p>
        </w:tc>
        <w:tc>
          <w:tcPr>
            <w:tcW w:w="510" w:type="pct"/>
          </w:tcPr>
          <w:p w14:paraId="4445EB32" w14:textId="77777777" w:rsidR="0085235C" w:rsidRDefault="0085235C" w:rsidP="0085235C"/>
        </w:tc>
        <w:tc>
          <w:tcPr>
            <w:tcW w:w="1727" w:type="pct"/>
          </w:tcPr>
          <w:p w14:paraId="495CBEB8" w14:textId="27139394" w:rsidR="0085235C" w:rsidRPr="00526502" w:rsidRDefault="00000000" w:rsidP="0085235C">
            <w:hyperlink r:id="rId24" w:history="1">
              <w:r w:rsidR="0085235C" w:rsidRPr="00884273">
                <w:rPr>
                  <w:rStyle w:val="Hyperlink"/>
                </w:rPr>
                <w:t>https://arcade.makecode.com/</w:t>
              </w:r>
            </w:hyperlink>
          </w:p>
        </w:tc>
      </w:tr>
      <w:tr w:rsidR="0085235C" w14:paraId="4FC78745" w14:textId="77777777" w:rsidTr="006F6F20">
        <w:tc>
          <w:tcPr>
            <w:tcW w:w="264" w:type="pct"/>
          </w:tcPr>
          <w:p w14:paraId="3251DDFB" w14:textId="64F3A695" w:rsidR="0085235C" w:rsidRPr="00D174B3" w:rsidRDefault="0085235C" w:rsidP="0085235C">
            <w:r>
              <w:rPr>
                <w:rStyle w:val="TabletextChar"/>
              </w:rPr>
              <w:t>4</w:t>
            </w:r>
            <w:r w:rsidR="005D42F0">
              <w:rPr>
                <w:rStyle w:val="TabletextChar"/>
              </w:rPr>
              <w:t>-</w:t>
            </w:r>
            <w:r w:rsidR="00E24E7A">
              <w:rPr>
                <w:rStyle w:val="TabletextChar"/>
              </w:rPr>
              <w:t>6</w:t>
            </w:r>
          </w:p>
        </w:tc>
        <w:tc>
          <w:tcPr>
            <w:tcW w:w="798" w:type="pct"/>
          </w:tcPr>
          <w:p w14:paraId="37039489" w14:textId="7E506F98" w:rsidR="00575F1A" w:rsidRDefault="00575F1A" w:rsidP="00575F1A">
            <w:r>
              <w:t xml:space="preserve">LO: </w:t>
            </w:r>
            <w:r w:rsidR="00BC4C44">
              <w:t xml:space="preserve">To </w:t>
            </w:r>
            <w:r w:rsidR="005D42F0">
              <w:t xml:space="preserve">extend </w:t>
            </w:r>
            <w:r w:rsidR="00E24E7A">
              <w:t>an existing game and improve it.</w:t>
            </w:r>
          </w:p>
          <w:p w14:paraId="1F661786" w14:textId="77777777" w:rsidR="00575F1A" w:rsidRDefault="00575F1A" w:rsidP="00575F1A"/>
          <w:p w14:paraId="2AA13BA9" w14:textId="77777777" w:rsidR="00575F1A" w:rsidRDefault="00575F1A" w:rsidP="00575F1A">
            <w:r>
              <w:t>SC:</w:t>
            </w:r>
          </w:p>
          <w:p w14:paraId="64446E0F" w14:textId="2E25088F" w:rsidR="0044504E" w:rsidRPr="00086260" w:rsidRDefault="00575F1A" w:rsidP="00575F1A">
            <w:pPr>
              <w:pStyle w:val="Tabletext"/>
              <w:rPr>
                <w:rFonts w:asciiTheme="minorHAnsi" w:hAnsiTheme="minorHAnsi"/>
                <w:sz w:val="21"/>
              </w:rPr>
            </w:pPr>
            <w:r w:rsidRPr="00086260">
              <w:rPr>
                <w:rFonts w:asciiTheme="minorHAnsi" w:hAnsiTheme="minorHAnsi"/>
                <w:sz w:val="21"/>
              </w:rPr>
              <w:t xml:space="preserve">I </w:t>
            </w:r>
            <w:r w:rsidR="0044504E" w:rsidRPr="00086260">
              <w:rPr>
                <w:rFonts w:asciiTheme="minorHAnsi" w:hAnsiTheme="minorHAnsi"/>
                <w:sz w:val="21"/>
              </w:rPr>
              <w:t>can add instructions to my game.</w:t>
            </w:r>
          </w:p>
          <w:p w14:paraId="7140BCE7" w14:textId="31A04F6B" w:rsidR="0044504E" w:rsidRPr="00086260" w:rsidRDefault="0044504E" w:rsidP="0044504E">
            <w:pPr>
              <w:pStyle w:val="Tabletext"/>
              <w:rPr>
                <w:rFonts w:asciiTheme="minorHAnsi" w:hAnsiTheme="minorHAnsi"/>
                <w:sz w:val="21"/>
              </w:rPr>
            </w:pPr>
            <w:r w:rsidRPr="00086260">
              <w:rPr>
                <w:rFonts w:asciiTheme="minorHAnsi" w:hAnsiTheme="minorHAnsi"/>
                <w:sz w:val="21"/>
              </w:rPr>
              <w:t>I can add information about Totems to my game.</w:t>
            </w:r>
          </w:p>
          <w:p w14:paraId="5CB4458F" w14:textId="6939CEC1" w:rsidR="0085235C" w:rsidRPr="00086260" w:rsidRDefault="0044504E" w:rsidP="00575F1A">
            <w:pPr>
              <w:pStyle w:val="Tabletext"/>
              <w:rPr>
                <w:rFonts w:asciiTheme="minorHAnsi" w:hAnsiTheme="minorHAnsi"/>
                <w:sz w:val="21"/>
              </w:rPr>
            </w:pPr>
            <w:r w:rsidRPr="00086260">
              <w:rPr>
                <w:rFonts w:asciiTheme="minorHAnsi" w:hAnsiTheme="minorHAnsi"/>
                <w:sz w:val="21"/>
              </w:rPr>
              <w:t>I can add a Totem to my game at the end.</w:t>
            </w:r>
          </w:p>
        </w:tc>
        <w:tc>
          <w:tcPr>
            <w:tcW w:w="1701" w:type="pct"/>
          </w:tcPr>
          <w:p w14:paraId="000706EA" w14:textId="17B7CB47" w:rsidR="0085235C" w:rsidRDefault="00CD51B7" w:rsidP="0085235C">
            <w:pPr>
              <w:pStyle w:val="Tabletext"/>
            </w:pPr>
            <w:r>
              <w:t xml:space="preserve">Students select one of the tutorials they have already </w:t>
            </w:r>
            <w:r w:rsidR="000867EA">
              <w:t>completed,</w:t>
            </w:r>
            <w:r>
              <w:t xml:space="preserve"> or they can created a new </w:t>
            </w:r>
            <w:r w:rsidR="000867EA">
              <w:t xml:space="preserve">original </w:t>
            </w:r>
            <w:r>
              <w:t>game</w:t>
            </w:r>
            <w:r w:rsidR="000867EA">
              <w:t>.</w:t>
            </w:r>
          </w:p>
          <w:p w14:paraId="411055E5" w14:textId="77777777" w:rsidR="000867EA" w:rsidRDefault="000867EA" w:rsidP="0085235C">
            <w:pPr>
              <w:pStyle w:val="Tabletext"/>
            </w:pPr>
          </w:p>
          <w:p w14:paraId="1D5DD946" w14:textId="77777777" w:rsidR="004E45F0" w:rsidRDefault="000867EA" w:rsidP="0085235C">
            <w:pPr>
              <w:pStyle w:val="Tabletext"/>
            </w:pPr>
            <w:r>
              <w:t>They need to make sure that they</w:t>
            </w:r>
            <w:r w:rsidR="004E45F0">
              <w:t>:</w:t>
            </w:r>
          </w:p>
          <w:p w14:paraId="51762C3A" w14:textId="3D8B85A3" w:rsidR="004E45F0" w:rsidRDefault="000867EA" w:rsidP="004E45F0">
            <w:pPr>
              <w:pStyle w:val="Tabletext"/>
              <w:numPr>
                <w:ilvl w:val="0"/>
                <w:numId w:val="24"/>
              </w:numPr>
            </w:pPr>
            <w:r>
              <w:t>add instructions to the start of the game to explain how to play it</w:t>
            </w:r>
          </w:p>
          <w:p w14:paraId="555BBAE1" w14:textId="77777777" w:rsidR="000867EA" w:rsidRDefault="004E45F0" w:rsidP="004E45F0">
            <w:pPr>
              <w:pStyle w:val="Tabletext"/>
              <w:numPr>
                <w:ilvl w:val="0"/>
                <w:numId w:val="24"/>
              </w:numPr>
            </w:pPr>
            <w:r>
              <w:t>add information about the totem they selected</w:t>
            </w:r>
          </w:p>
          <w:p w14:paraId="5AD8E5D4" w14:textId="77777777" w:rsidR="00F010BF" w:rsidRDefault="00F010BF" w:rsidP="004E45F0">
            <w:pPr>
              <w:pStyle w:val="Tabletext"/>
              <w:numPr>
                <w:ilvl w:val="0"/>
                <w:numId w:val="24"/>
              </w:numPr>
            </w:pPr>
            <w:r>
              <w:t>add the totem at the end of the game</w:t>
            </w:r>
          </w:p>
          <w:p w14:paraId="6815BF72" w14:textId="77777777" w:rsidR="00F010BF" w:rsidRDefault="00F010BF" w:rsidP="004E45F0">
            <w:pPr>
              <w:pStyle w:val="Tabletext"/>
              <w:numPr>
                <w:ilvl w:val="0"/>
                <w:numId w:val="24"/>
              </w:numPr>
            </w:pPr>
            <w:r>
              <w:t>change the game so that it is more related to the totem</w:t>
            </w:r>
            <w:r w:rsidR="00DA39B7">
              <w:t xml:space="preserve"> and people group selected.</w:t>
            </w:r>
          </w:p>
          <w:p w14:paraId="35526C54" w14:textId="77777777" w:rsidR="00DA39B7" w:rsidRDefault="00DA39B7" w:rsidP="00DA39B7">
            <w:pPr>
              <w:pStyle w:val="Tabletext"/>
            </w:pPr>
          </w:p>
          <w:p w14:paraId="786E6629" w14:textId="77777777" w:rsidR="00DA39B7" w:rsidRDefault="00DA39B7" w:rsidP="00DA39B7">
            <w:pPr>
              <w:pStyle w:val="Tabletext"/>
            </w:pPr>
            <w:r>
              <w:t>There are a few important things to be aware of:</w:t>
            </w:r>
          </w:p>
          <w:p w14:paraId="3C8AC453" w14:textId="77777777" w:rsidR="00086260" w:rsidRDefault="00086260" w:rsidP="00014A23">
            <w:pPr>
              <w:pStyle w:val="Tabletext"/>
              <w:numPr>
                <w:ilvl w:val="0"/>
                <w:numId w:val="24"/>
              </w:numPr>
            </w:pPr>
            <w:r w:rsidRPr="00086260">
              <w:t>The player cannot be the Totem.</w:t>
            </w:r>
          </w:p>
          <w:p w14:paraId="39A539BF" w14:textId="77777777" w:rsidR="00086260" w:rsidRDefault="00086260" w:rsidP="00086260">
            <w:pPr>
              <w:pStyle w:val="Tabletext"/>
              <w:numPr>
                <w:ilvl w:val="0"/>
                <w:numId w:val="24"/>
              </w:numPr>
            </w:pPr>
            <w:r w:rsidRPr="00086260">
              <w:t>The player cannot interact with the Totem.</w:t>
            </w:r>
          </w:p>
          <w:p w14:paraId="0FCA6605" w14:textId="5C4E0F13" w:rsidR="00DA39B7" w:rsidRDefault="00086260" w:rsidP="00086260">
            <w:pPr>
              <w:pStyle w:val="Tabletext"/>
              <w:numPr>
                <w:ilvl w:val="0"/>
                <w:numId w:val="24"/>
              </w:numPr>
            </w:pPr>
            <w:r w:rsidRPr="00086260">
              <w:t>The Totem cannot talk to the player.</w:t>
            </w:r>
          </w:p>
        </w:tc>
        <w:tc>
          <w:tcPr>
            <w:tcW w:w="510" w:type="pct"/>
          </w:tcPr>
          <w:p w14:paraId="5A02FA67" w14:textId="622638F6" w:rsidR="0085235C" w:rsidRDefault="0085235C" w:rsidP="0085235C">
            <w:pPr>
              <w:pStyle w:val="Tabletext"/>
            </w:pPr>
          </w:p>
        </w:tc>
        <w:tc>
          <w:tcPr>
            <w:tcW w:w="1727" w:type="pct"/>
          </w:tcPr>
          <w:p w14:paraId="005B75EC" w14:textId="70150E72" w:rsidR="0085235C" w:rsidRDefault="00000000" w:rsidP="0085235C">
            <w:pPr>
              <w:pStyle w:val="Tabletext"/>
            </w:pPr>
            <w:hyperlink r:id="rId25" w:history="1">
              <w:r w:rsidR="00086260" w:rsidRPr="00884273">
                <w:rPr>
                  <w:rStyle w:val="Hyperlink"/>
                </w:rPr>
                <w:t>https://arcade.makecode.com/</w:t>
              </w:r>
            </w:hyperlink>
          </w:p>
        </w:tc>
      </w:tr>
      <w:tr w:rsidR="00086260" w14:paraId="3CE83BB9" w14:textId="77777777" w:rsidTr="006F6F20">
        <w:tc>
          <w:tcPr>
            <w:tcW w:w="264" w:type="pct"/>
          </w:tcPr>
          <w:p w14:paraId="14A0D467" w14:textId="37F2979B" w:rsidR="00086260" w:rsidRDefault="007B355C" w:rsidP="0085235C">
            <w:pPr>
              <w:rPr>
                <w:rStyle w:val="TabletextChar"/>
                <w:rFonts w:eastAsiaTheme="minorHAnsi"/>
              </w:rPr>
            </w:pPr>
            <w:r>
              <w:rPr>
                <w:rStyle w:val="TabletextChar"/>
                <w:rFonts w:eastAsiaTheme="minorHAnsi"/>
              </w:rPr>
              <w:t>7</w:t>
            </w:r>
          </w:p>
        </w:tc>
        <w:tc>
          <w:tcPr>
            <w:tcW w:w="798" w:type="pct"/>
          </w:tcPr>
          <w:p w14:paraId="75573E26" w14:textId="0C77D417" w:rsidR="00086260" w:rsidRDefault="00086260" w:rsidP="00086260">
            <w:r>
              <w:t xml:space="preserve">LO: To </w:t>
            </w:r>
            <w:r w:rsidR="00B4786C">
              <w:t>give feedback to peers on how to improve the game.</w:t>
            </w:r>
          </w:p>
          <w:p w14:paraId="2EF83D8E" w14:textId="77777777" w:rsidR="00086260" w:rsidRDefault="00086260" w:rsidP="00086260"/>
          <w:p w14:paraId="045E2CE8" w14:textId="77777777" w:rsidR="00086260" w:rsidRDefault="00086260" w:rsidP="00086260">
            <w:r>
              <w:t>SC:</w:t>
            </w:r>
          </w:p>
          <w:p w14:paraId="2BED7C3A" w14:textId="4B3315B7" w:rsidR="00086260" w:rsidRDefault="00086260" w:rsidP="00086260">
            <w:pPr>
              <w:pStyle w:val="Tabletext"/>
              <w:rPr>
                <w:rFonts w:asciiTheme="minorHAnsi" w:hAnsiTheme="minorHAnsi"/>
                <w:sz w:val="21"/>
              </w:rPr>
            </w:pPr>
            <w:r w:rsidRPr="00086260">
              <w:rPr>
                <w:rFonts w:asciiTheme="minorHAnsi" w:hAnsiTheme="minorHAnsi"/>
                <w:sz w:val="21"/>
              </w:rPr>
              <w:t xml:space="preserve">I can </w:t>
            </w:r>
            <w:r w:rsidR="00B4786C">
              <w:rPr>
                <w:rFonts w:asciiTheme="minorHAnsi" w:hAnsiTheme="minorHAnsi"/>
                <w:sz w:val="21"/>
              </w:rPr>
              <w:t>receive feedback from peers</w:t>
            </w:r>
            <w:r w:rsidR="00B07E3A">
              <w:rPr>
                <w:rFonts w:asciiTheme="minorHAnsi" w:hAnsiTheme="minorHAnsi"/>
                <w:sz w:val="21"/>
              </w:rPr>
              <w:t>.</w:t>
            </w:r>
          </w:p>
          <w:p w14:paraId="40878A68" w14:textId="452C3998" w:rsidR="00B07E3A" w:rsidRPr="00086260" w:rsidRDefault="00B07E3A" w:rsidP="00086260">
            <w:pPr>
              <w:pStyle w:val="Tabletext"/>
              <w:rPr>
                <w:rFonts w:asciiTheme="minorHAnsi" w:hAnsiTheme="minorHAnsi"/>
                <w:sz w:val="21"/>
              </w:rPr>
            </w:pPr>
            <w:r>
              <w:rPr>
                <w:rFonts w:asciiTheme="minorHAnsi" w:hAnsiTheme="minorHAnsi"/>
                <w:sz w:val="21"/>
              </w:rPr>
              <w:t>I can give feedback to peers.</w:t>
            </w:r>
          </w:p>
          <w:p w14:paraId="79013175" w14:textId="5E3D49DA" w:rsidR="00086260" w:rsidRDefault="00086260" w:rsidP="00086260"/>
        </w:tc>
        <w:tc>
          <w:tcPr>
            <w:tcW w:w="1701" w:type="pct"/>
          </w:tcPr>
          <w:p w14:paraId="452DED2A" w14:textId="68E01DD4" w:rsidR="00086260" w:rsidRDefault="006F38B4" w:rsidP="0085235C">
            <w:pPr>
              <w:pStyle w:val="Tabletext"/>
            </w:pPr>
            <w:r>
              <w:t xml:space="preserve">Ask students to </w:t>
            </w:r>
            <w:r w:rsidR="00983D17">
              <w:t>open</w:t>
            </w:r>
            <w:r>
              <w:t xml:space="preserve"> their game and notepa</w:t>
            </w:r>
            <w:r w:rsidR="001B33AB">
              <w:t>d.</w:t>
            </w:r>
          </w:p>
          <w:p w14:paraId="53EA1DFF" w14:textId="77777777" w:rsidR="001B33AB" w:rsidRDefault="001B33AB" w:rsidP="0085235C">
            <w:pPr>
              <w:pStyle w:val="Tabletext"/>
            </w:pPr>
          </w:p>
          <w:p w14:paraId="1CA68178" w14:textId="77777777" w:rsidR="001B33AB" w:rsidRDefault="001B33AB" w:rsidP="0085235C">
            <w:pPr>
              <w:pStyle w:val="Tabletext"/>
            </w:pPr>
            <w:r>
              <w:t>In Notepad they need to write: WWW and EBI.</w:t>
            </w:r>
          </w:p>
          <w:p w14:paraId="2DD12418" w14:textId="77777777" w:rsidR="001B33AB" w:rsidRDefault="001B33AB" w:rsidP="0085235C">
            <w:pPr>
              <w:pStyle w:val="Tabletext"/>
            </w:pPr>
          </w:p>
          <w:p w14:paraId="0D810857" w14:textId="77777777" w:rsidR="001B33AB" w:rsidRDefault="001B33AB" w:rsidP="0085235C">
            <w:pPr>
              <w:pStyle w:val="Tabletext"/>
            </w:pPr>
            <w:r>
              <w:t>Arrange the screens so that both can be seen at the same time.</w:t>
            </w:r>
          </w:p>
          <w:p w14:paraId="1DA5C629" w14:textId="77777777" w:rsidR="00983D17" w:rsidRDefault="00983D17" w:rsidP="0085235C">
            <w:pPr>
              <w:pStyle w:val="Tabletext"/>
            </w:pPr>
          </w:p>
          <w:p w14:paraId="3DD33EA1" w14:textId="0DB14E04" w:rsidR="00983D17" w:rsidRDefault="00983D17" w:rsidP="0085235C">
            <w:pPr>
              <w:pStyle w:val="Tabletext"/>
            </w:pPr>
            <w:r>
              <w:t xml:space="preserve">Students need to go to at least 3 other students and play the games. Provide </w:t>
            </w:r>
            <w:r w:rsidR="00F64CD7">
              <w:t xml:space="preserve">good feedback and what needs to be improved. Make sure the feedback is </w:t>
            </w:r>
            <w:r w:rsidR="00F64CD7">
              <w:lastRenderedPageBreak/>
              <w:t>saved.</w:t>
            </w:r>
            <w:r w:rsidR="00244224">
              <w:t xml:space="preserve"> For the second half of the lesson improve the games based on feedback.</w:t>
            </w:r>
          </w:p>
        </w:tc>
        <w:tc>
          <w:tcPr>
            <w:tcW w:w="510" w:type="pct"/>
          </w:tcPr>
          <w:p w14:paraId="6C167A55" w14:textId="77777777" w:rsidR="00086260" w:rsidRDefault="00086260" w:rsidP="0085235C">
            <w:pPr>
              <w:pStyle w:val="Tabletext"/>
            </w:pPr>
          </w:p>
        </w:tc>
        <w:tc>
          <w:tcPr>
            <w:tcW w:w="1727" w:type="pct"/>
          </w:tcPr>
          <w:p w14:paraId="272BADA1" w14:textId="116C08B5" w:rsidR="00086260" w:rsidRDefault="006F38B4" w:rsidP="0085235C">
            <w:pPr>
              <w:pStyle w:val="Tabletext"/>
            </w:pPr>
            <w:r>
              <w:t>WWW (What Went Well):</w:t>
            </w:r>
          </w:p>
          <w:p w14:paraId="060FE18E" w14:textId="77777777" w:rsidR="006F38B4" w:rsidRDefault="006F38B4" w:rsidP="0085235C">
            <w:pPr>
              <w:pStyle w:val="Tabletext"/>
            </w:pPr>
          </w:p>
          <w:p w14:paraId="355FF289" w14:textId="7896C15F" w:rsidR="006F38B4" w:rsidRDefault="006F38B4" w:rsidP="0085235C">
            <w:pPr>
              <w:pStyle w:val="Tabletext"/>
            </w:pPr>
            <w:r>
              <w:t>EBI (Even Better If):</w:t>
            </w:r>
          </w:p>
        </w:tc>
      </w:tr>
      <w:tr w:rsidR="00244224" w14:paraId="456C0505" w14:textId="77777777" w:rsidTr="006F6F20">
        <w:tc>
          <w:tcPr>
            <w:tcW w:w="264" w:type="pct"/>
          </w:tcPr>
          <w:p w14:paraId="555F9EBB" w14:textId="4F05E91A" w:rsidR="00244224" w:rsidRDefault="007B355C" w:rsidP="0085235C">
            <w:pPr>
              <w:rPr>
                <w:rStyle w:val="TabletextChar"/>
                <w:rFonts w:eastAsiaTheme="minorHAnsi"/>
              </w:rPr>
            </w:pPr>
            <w:r>
              <w:rPr>
                <w:rStyle w:val="TabletextChar"/>
                <w:rFonts w:eastAsiaTheme="minorHAnsi"/>
              </w:rPr>
              <w:t>8-9</w:t>
            </w:r>
          </w:p>
        </w:tc>
        <w:tc>
          <w:tcPr>
            <w:tcW w:w="798" w:type="pct"/>
          </w:tcPr>
          <w:p w14:paraId="22E6F07C" w14:textId="77777777" w:rsidR="00244224" w:rsidRDefault="007B355C" w:rsidP="00086260">
            <w:r>
              <w:t>LO: To improve the game and finish the report.</w:t>
            </w:r>
          </w:p>
          <w:p w14:paraId="10DE7C49" w14:textId="77777777" w:rsidR="007B355C" w:rsidRDefault="007B355C" w:rsidP="00086260"/>
          <w:p w14:paraId="6D217CDF" w14:textId="77777777" w:rsidR="007B355C" w:rsidRDefault="007B355C" w:rsidP="00086260">
            <w:r>
              <w:t>SC:</w:t>
            </w:r>
          </w:p>
          <w:p w14:paraId="67C212F9" w14:textId="77777777" w:rsidR="00A83F47" w:rsidRDefault="00A83F47" w:rsidP="00086260">
            <w:r>
              <w:t>I can finish my game.</w:t>
            </w:r>
          </w:p>
          <w:p w14:paraId="50595FB2" w14:textId="570DA190" w:rsidR="00A83F47" w:rsidRDefault="00A83F47" w:rsidP="00086260">
            <w:r>
              <w:t>I can finish my report.</w:t>
            </w:r>
          </w:p>
        </w:tc>
        <w:tc>
          <w:tcPr>
            <w:tcW w:w="1701" w:type="pct"/>
          </w:tcPr>
          <w:p w14:paraId="0FB921DC" w14:textId="10380E7A" w:rsidR="00244224" w:rsidRDefault="00A83F47" w:rsidP="0085235C">
            <w:pPr>
              <w:pStyle w:val="Tabletext"/>
            </w:pPr>
            <w:r>
              <w:t>Students have time to finish their game and finish their report.</w:t>
            </w:r>
          </w:p>
        </w:tc>
        <w:tc>
          <w:tcPr>
            <w:tcW w:w="510" w:type="pct"/>
          </w:tcPr>
          <w:p w14:paraId="4C54A181" w14:textId="77777777" w:rsidR="00244224" w:rsidRDefault="00244224" w:rsidP="0085235C">
            <w:pPr>
              <w:pStyle w:val="Tabletext"/>
            </w:pPr>
          </w:p>
        </w:tc>
        <w:tc>
          <w:tcPr>
            <w:tcW w:w="1727" w:type="pct"/>
          </w:tcPr>
          <w:p w14:paraId="65C4AE9F" w14:textId="4F487F2A" w:rsidR="00244224" w:rsidRDefault="00000000" w:rsidP="0085235C">
            <w:pPr>
              <w:pStyle w:val="Tabletext"/>
            </w:pPr>
            <w:hyperlink r:id="rId26" w:history="1">
              <w:r w:rsidR="00A83F47" w:rsidRPr="00884273">
                <w:rPr>
                  <w:rStyle w:val="Hyperlink"/>
                </w:rPr>
                <w:t>https://arcade.makecode.com/</w:t>
              </w:r>
            </w:hyperlink>
          </w:p>
        </w:tc>
      </w:tr>
    </w:tbl>
    <w:p w14:paraId="349D462C" w14:textId="77777777" w:rsidR="001E3177" w:rsidRPr="005610D1" w:rsidRDefault="001E3177" w:rsidP="009B3D63">
      <w:pPr>
        <w:pStyle w:val="Tabletext"/>
      </w:pPr>
    </w:p>
    <w:p w14:paraId="1099E1A0" w14:textId="77777777" w:rsidR="005B219D" w:rsidRDefault="005B219D" w:rsidP="005B219D">
      <w:pPr>
        <w:pStyle w:val="Heading2"/>
      </w:pPr>
      <w:r>
        <w:t>Evaluation and quality assurance</w:t>
      </w:r>
    </w:p>
    <w:p w14:paraId="7A717038" w14:textId="77777777" w:rsidR="005B219D" w:rsidRDefault="005B219D" w:rsidP="005B219D">
      <w:pPr>
        <w:pStyle w:val="Instructiontowriters"/>
      </w:pPr>
      <w:r w:rsidRPr="00152ECA">
        <w:t>Schools should ensure unit plans are reviewed and refined regularly to inform future planning, teaching, learning and assessment.</w:t>
      </w:r>
    </w:p>
    <w:tbl>
      <w:tblPr>
        <w:tblStyle w:val="QCAAtablestyle5"/>
        <w:tblW w:w="5000" w:type="pct"/>
        <w:tblLook w:val="0620" w:firstRow="1" w:lastRow="0" w:firstColumn="0" w:lastColumn="0" w:noHBand="1" w:noVBand="1"/>
      </w:tblPr>
      <w:tblGrid>
        <w:gridCol w:w="13992"/>
      </w:tblGrid>
      <w:tr w:rsidR="005B219D" w14:paraId="2878AEDD" w14:textId="77777777" w:rsidTr="004F09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00" w:type="pct"/>
          </w:tcPr>
          <w:p w14:paraId="6CEAFDEA" w14:textId="77777777" w:rsidR="005B219D" w:rsidRDefault="005B219D" w:rsidP="00C650CA">
            <w:pPr>
              <w:pStyle w:val="Instructiontowriters"/>
            </w:pPr>
            <w:r w:rsidRPr="00B415D4">
              <w:rPr>
                <w:b/>
              </w:rPr>
              <w:t>Prior to implementation,</w:t>
            </w:r>
            <w:r>
              <w:t xml:space="preserve"> quality assure the unit to ensure assessment is valid, accessible and reliable</w:t>
            </w:r>
            <w:r w:rsidR="00797CA8">
              <w:t>,</w:t>
            </w:r>
            <w:r>
              <w:t xml:space="preserve"> and that curriculum, teaching and learning is aligned with assessment.</w:t>
            </w:r>
          </w:p>
          <w:p w14:paraId="0E1BF7AA" w14:textId="77777777" w:rsidR="005B219D" w:rsidRDefault="005B219D" w:rsidP="00C650CA">
            <w:pPr>
              <w:pStyle w:val="Instructiontowriters"/>
            </w:pPr>
            <w:r>
              <w:t>Determine the processes for moderation of assessment.</w:t>
            </w:r>
          </w:p>
          <w:p w14:paraId="61F8FFC2" w14:textId="77777777" w:rsidR="005B219D" w:rsidRDefault="00000000" w:rsidP="00C650CA">
            <w:pPr>
              <w:pStyle w:val="Tabletext"/>
            </w:pPr>
            <w:sdt>
              <w:sdtPr>
                <w:rPr>
                  <w:rStyle w:val="TabletextChar"/>
                </w:rPr>
                <w:id w:val="1862475358"/>
                <w:placeholder>
                  <w:docPart w:val="5B21B5027C40466CB6D4023D81BC7D9D"/>
                </w:placeholder>
                <w:temporary/>
                <w:showingPlcHdr/>
                <w:text w:multiLine="1"/>
              </w:sdtPr>
              <w:sdtEndPr>
                <w:rPr>
                  <w:rStyle w:val="DefaultParagraphFont"/>
                  <w14:numForm w14:val="default"/>
                </w:rPr>
              </w:sdtEndPr>
              <w:sdtContent>
                <w:r w:rsidR="005B219D" w:rsidRPr="00C028A4">
                  <w:rPr>
                    <w:shd w:val="clear" w:color="auto" w:fill="F7EA9F" w:themeFill="accent6"/>
                  </w:rPr>
                  <w:t>[</w:t>
                </w:r>
                <w:r w:rsidR="005B219D">
                  <w:rPr>
                    <w:shd w:val="clear" w:color="auto" w:fill="F7EA9F" w:themeFill="accent6"/>
                  </w:rPr>
                  <w:t>Insert quality assurance processes</w:t>
                </w:r>
                <w:r w:rsidR="005B219D" w:rsidRPr="00D03E01">
                  <w:rPr>
                    <w:shd w:val="clear" w:color="auto" w:fill="F7EA9F" w:themeFill="accent6"/>
                  </w:rPr>
                  <w:t>]</w:t>
                </w:r>
              </w:sdtContent>
            </w:sdt>
          </w:p>
        </w:tc>
      </w:tr>
      <w:tr w:rsidR="005B219D" w14:paraId="5458FEC5" w14:textId="77777777" w:rsidTr="004F0929">
        <w:tc>
          <w:tcPr>
            <w:tcW w:w="5000" w:type="pct"/>
          </w:tcPr>
          <w:p w14:paraId="38D911A7" w14:textId="77777777" w:rsidR="005B219D" w:rsidRDefault="005B219D" w:rsidP="00C650CA">
            <w:pPr>
              <w:pStyle w:val="Instructiontowriters"/>
            </w:pPr>
            <w:r w:rsidRPr="00AB03A0">
              <w:rPr>
                <w:b/>
              </w:rPr>
              <w:t>During and at the end of the unit,</w:t>
            </w:r>
            <w:r>
              <w:t xml:space="preserve"> reflect on the teaching, learning and assessment to make refinements for the future.</w:t>
            </w:r>
          </w:p>
          <w:p w14:paraId="7A870470" w14:textId="77777777" w:rsidR="005B219D" w:rsidRDefault="005B219D" w:rsidP="00C650CA">
            <w:pPr>
              <w:pStyle w:val="Instructiontowriters"/>
            </w:pPr>
            <w:r>
              <w:t>Evaluate how the teaching, learning and assessment provided opportunities to develop depth and breadth of student learning. Consider:</w:t>
            </w:r>
          </w:p>
          <w:p w14:paraId="28C2358C" w14:textId="77777777" w:rsidR="005B219D" w:rsidRDefault="005B219D" w:rsidP="005B219D">
            <w:pPr>
              <w:pStyle w:val="Instructiontowritersbullet"/>
              <w:tabs>
                <w:tab w:val="num" w:pos="284"/>
                <w:tab w:val="left" w:pos="709"/>
              </w:tabs>
              <w:spacing w:before="60" w:after="60" w:line="240" w:lineRule="auto"/>
            </w:pPr>
            <w:r>
              <w:t>Was the teaching, learning and assessment effective?</w:t>
            </w:r>
          </w:p>
          <w:p w14:paraId="3D8D1540" w14:textId="77777777" w:rsidR="005B219D" w:rsidRDefault="005B219D" w:rsidP="005B219D">
            <w:pPr>
              <w:pStyle w:val="Instructiontowritersbullet"/>
              <w:tabs>
                <w:tab w:val="num" w:pos="284"/>
                <w:tab w:val="left" w:pos="709"/>
              </w:tabs>
              <w:spacing w:before="60" w:after="60" w:line="240" w:lineRule="auto"/>
            </w:pPr>
            <w:r>
              <w:t xml:space="preserve">Are there opportunities to improve the effectiveness of the teaching, learning and assessment? If so, </w:t>
            </w:r>
            <w:r w:rsidR="00797CA8">
              <w:t>wh</w:t>
            </w:r>
            <w:r w:rsidR="00B94AED">
              <w:t>ere and how</w:t>
            </w:r>
            <w:r>
              <w:t>?</w:t>
            </w:r>
          </w:p>
          <w:p w14:paraId="68750679" w14:textId="77777777" w:rsidR="005B219D" w:rsidRDefault="005B219D" w:rsidP="005B219D">
            <w:pPr>
              <w:pStyle w:val="Instructiontowritersbullet"/>
              <w:tabs>
                <w:tab w:val="num" w:pos="284"/>
                <w:tab w:val="left" w:pos="709"/>
              </w:tabs>
              <w:spacing w:before="60" w:after="60" w:line="240" w:lineRule="auto"/>
            </w:pPr>
            <w:r>
              <w:t>Were there any common student misconceptions that need, or needed, to be clarified?</w:t>
            </w:r>
          </w:p>
          <w:p w14:paraId="6C864212" w14:textId="77777777" w:rsidR="005B219D" w:rsidRDefault="005B219D" w:rsidP="005B219D">
            <w:pPr>
              <w:pStyle w:val="Instructiontowritersbullet"/>
              <w:tabs>
                <w:tab w:val="num" w:pos="284"/>
                <w:tab w:val="left" w:pos="709"/>
              </w:tabs>
              <w:spacing w:before="60" w:after="60" w:line="240" w:lineRule="auto"/>
            </w:pPr>
            <w:r>
              <w:t>How does student progress and achievement in this unit affect the planning of subsequent units within the year level/band?</w:t>
            </w:r>
          </w:p>
          <w:p w14:paraId="75A19EE0" w14:textId="77777777" w:rsidR="005B219D" w:rsidRDefault="00000000" w:rsidP="00C650CA">
            <w:pPr>
              <w:spacing w:line="260" w:lineRule="atLeast"/>
            </w:pPr>
            <w:sdt>
              <w:sdtPr>
                <w:rPr>
                  <w:rStyle w:val="TabletextChar"/>
                  <w:rFonts w:eastAsiaTheme="minorHAnsi"/>
                </w:rPr>
                <w:id w:val="-1597089829"/>
                <w:placeholder>
                  <w:docPart w:val="A53C2CC536E34DF8BA43C5BFC25D2ACA"/>
                </w:placeholder>
                <w:temporary/>
                <w:showingPlcHdr/>
                <w:text w:multiLine="1"/>
              </w:sdtPr>
              <w:sdtEndPr>
                <w:rPr>
                  <w:rStyle w:val="DefaultParagraphFont"/>
                  <w:rFonts w:asciiTheme="minorHAnsi" w:hAnsiTheme="minorHAnsi" w:cstheme="minorBidi"/>
                  <w:sz w:val="21"/>
                  <w:szCs w:val="22"/>
                  <w:lang w:eastAsia="en-US"/>
                  <w14:numForm w14:val="default"/>
                </w:rPr>
              </w:sdtEndPr>
              <w:sdtContent>
                <w:r w:rsidR="005B219D" w:rsidRPr="006B59EB">
                  <w:rPr>
                    <w:rStyle w:val="TabletextChar"/>
                    <w:rFonts w:eastAsiaTheme="minorHAnsi"/>
                    <w:shd w:val="clear" w:color="auto" w:fill="F7EA9F" w:themeFill="accent6"/>
                  </w:rPr>
                  <w:t>[Insert evaluation]</w:t>
                </w:r>
              </w:sdtContent>
            </w:sdt>
          </w:p>
        </w:tc>
      </w:tr>
    </w:tbl>
    <w:p w14:paraId="7532AE18" w14:textId="77777777" w:rsidR="00D872FA" w:rsidRPr="00CB2D65" w:rsidRDefault="00D872FA" w:rsidP="00CB2D65">
      <w:pPr>
        <w:pStyle w:val="Tabletext"/>
      </w:pPr>
    </w:p>
    <w:p w14:paraId="344DC974" w14:textId="77777777" w:rsidR="005B219D" w:rsidRPr="00D94E4F" w:rsidRDefault="005B219D" w:rsidP="00843D32">
      <w:pPr>
        <w:pStyle w:val="BodyText"/>
        <w:spacing w:before="0"/>
      </w:pPr>
      <w:bookmarkStart w:id="2" w:name="_Hlk33697583"/>
      <w:r w:rsidRPr="00D94E4F">
        <w:rPr>
          <w:noProof/>
          <w:lang w:eastAsia="zh-CN"/>
        </w:rPr>
        <w:drawing>
          <wp:inline distT="0" distB="0" distL="0" distR="0" wp14:anchorId="2DA89B31" wp14:editId="385667D7">
            <wp:extent cx="398160" cy="186840"/>
            <wp:effectExtent l="0" t="0" r="1905" b="3810"/>
            <wp:docPr id="5" name="Graphic 5" descr="Creative Commons (CC) licence icons" title="Copyright indicator">
              <a:hlinkClick xmlns:a="http://schemas.openxmlformats.org/drawingml/2006/main" r:id="rId2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phic 5" descr="Creative Commons (CC) icons" title="Copyright indicator">
                      <a:hlinkClick r:id="rId27"/>
                    </pic:cNvPr>
                    <pic:cNvPicPr/>
                  </pic:nvPicPr>
                  <pic:blipFill>
                    <a:blip r:embed="rId28">
                      <a:extLst>
                        <a:ext uri="{96DAC541-7B7A-43D3-8B79-37D633B846F1}">
                          <asvg:svgBlip xmlns:asvg="http://schemas.microsoft.com/office/drawing/2016/SVG/main" r:embed="rId2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8160" cy="186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94E4F">
        <w:t> </w:t>
      </w:r>
      <w:r w:rsidRPr="00D94E4F">
        <w:t xml:space="preserve">© State of Queensland (QCAA) </w:t>
      </w:r>
      <w:sdt>
        <w:sdtPr>
          <w:id w:val="2076467945"/>
          <w:placeholder>
            <w:docPart w:val="FE1BD6EAA0D542278D58DE360B76B383"/>
          </w:placeholder>
        </w:sdtPr>
        <w:sdtContent>
          <w:r>
            <w:t>2020</w:t>
          </w:r>
        </w:sdtContent>
      </w:sdt>
    </w:p>
    <w:p w14:paraId="27362F00" w14:textId="77777777" w:rsidR="005B219D" w:rsidRPr="00A30FD9" w:rsidRDefault="005B219D" w:rsidP="00843D32">
      <w:pPr>
        <w:pStyle w:val="Legalnotice"/>
        <w:rPr>
          <w:b/>
        </w:rPr>
      </w:pPr>
      <w:r w:rsidRPr="00A30FD9">
        <w:t>The</w:t>
      </w:r>
      <w:r>
        <w:rPr>
          <w:b/>
        </w:rPr>
        <w:t xml:space="preserve"> Unit</w:t>
      </w:r>
      <w:r w:rsidRPr="0007118E">
        <w:rPr>
          <w:b/>
        </w:rPr>
        <w:t xml:space="preserve"> plan </w:t>
      </w:r>
      <w:r>
        <w:rPr>
          <w:b/>
        </w:rPr>
        <w:t xml:space="preserve">template </w:t>
      </w:r>
      <w:r w:rsidRPr="00A30FD9">
        <w:t>is licensed under the CC BY 4.0 Licence</w:t>
      </w:r>
      <w:r>
        <w:rPr>
          <w:b/>
        </w:rPr>
        <w:t xml:space="preserve">. </w:t>
      </w:r>
      <w:r w:rsidRPr="003D2E09">
        <w:rPr>
          <w:b/>
        </w:rPr>
        <w:t>Licence</w:t>
      </w:r>
      <w:r>
        <w:rPr>
          <w:b/>
        </w:rPr>
        <w:t xml:space="preserve"> URL</w:t>
      </w:r>
      <w:r w:rsidRPr="003D2E09">
        <w:rPr>
          <w:b/>
        </w:rPr>
        <w:t>:</w:t>
      </w:r>
      <w:r w:rsidRPr="003D2E09">
        <w:t xml:space="preserve"> </w:t>
      </w:r>
      <w:hyperlink r:id="rId30" w:history="1">
        <w:r>
          <w:rPr>
            <w:color w:val="0000FF"/>
          </w:rPr>
          <w:t>https://creativecommons.org/licenses/by/4.0</w:t>
        </w:r>
      </w:hyperlink>
      <w:r w:rsidRPr="007B2B45">
        <w:rPr>
          <w:b/>
          <w:color w:val="7F7F7F" w:themeColor="text1" w:themeTint="80"/>
        </w:rPr>
        <w:t xml:space="preserve"> </w:t>
      </w:r>
    </w:p>
    <w:p w14:paraId="64B5CDE4" w14:textId="77777777" w:rsidR="005B219D" w:rsidRPr="00B26BD8" w:rsidRDefault="005B219D" w:rsidP="00843D32">
      <w:pPr>
        <w:pStyle w:val="Legalnotice"/>
      </w:pPr>
      <w:r>
        <w:lastRenderedPageBreak/>
        <w:t xml:space="preserve">When completed, this template will include extracts from the Australian Curriculum. Those materials are licensed as follows: </w:t>
      </w:r>
      <w:r w:rsidRPr="00A30FD9">
        <w:rPr>
          <w:shd w:val="clear" w:color="auto" w:fill="F7F7F7"/>
        </w:rPr>
        <w:t>© ACARA 2010–2019, licensed under</w:t>
      </w:r>
      <w:r w:rsidRPr="00A30FD9">
        <w:rPr>
          <w:rStyle w:val="Strong"/>
          <w:rFonts w:cstheme="minorHAnsi"/>
          <w:szCs w:val="18"/>
        </w:rPr>
        <w:t> </w:t>
      </w:r>
      <w:hyperlink r:id="rId31" w:history="1">
        <w:r w:rsidRPr="006341C1">
          <w:rPr>
            <w:rStyle w:val="Hyperlink"/>
            <w:rFonts w:cstheme="minorHAnsi"/>
            <w:b/>
            <w:bCs/>
            <w:color w:val="auto"/>
            <w:szCs w:val="18"/>
          </w:rPr>
          <w:t>CC BY 4.0</w:t>
        </w:r>
      </w:hyperlink>
      <w:r w:rsidRPr="006341C1">
        <w:rPr>
          <w:shd w:val="clear" w:color="auto" w:fill="F7F7F7"/>
        </w:rPr>
        <w:t xml:space="preserve">. </w:t>
      </w:r>
      <w:r w:rsidRPr="00A30FD9">
        <w:rPr>
          <w:shd w:val="clear" w:color="auto" w:fill="F7F7F7"/>
        </w:rPr>
        <w:t>For the latest information and additional terms of use, please check the</w:t>
      </w:r>
      <w:r w:rsidRPr="00243018">
        <w:rPr>
          <w:b/>
          <w:bCs/>
          <w:shd w:val="clear" w:color="auto" w:fill="F7F7F7"/>
        </w:rPr>
        <w:t> </w:t>
      </w:r>
      <w:hyperlink r:id="rId32" w:history="1">
        <w:r w:rsidRPr="006341C1">
          <w:rPr>
            <w:rStyle w:val="Hyperlink"/>
            <w:rFonts w:cstheme="minorHAnsi"/>
            <w:b/>
            <w:bCs/>
            <w:color w:val="auto"/>
            <w:szCs w:val="18"/>
          </w:rPr>
          <w:t>Australian Curriculum website</w:t>
        </w:r>
      </w:hyperlink>
      <w:r w:rsidRPr="006341C1">
        <w:rPr>
          <w:shd w:val="clear" w:color="auto" w:fill="F7F7F7"/>
        </w:rPr>
        <w:t> </w:t>
      </w:r>
      <w:r>
        <w:rPr>
          <w:shd w:val="clear" w:color="auto" w:fill="F7F7F7"/>
        </w:rPr>
        <w:t>(</w:t>
      </w:r>
      <w:r w:rsidRPr="00A30FD9">
        <w:rPr>
          <w:color w:val="0000FF"/>
        </w:rPr>
        <w:t>www.australiancurriculum.edu.au</w:t>
      </w:r>
      <w:r w:rsidRPr="00F71C63">
        <w:t>)</w:t>
      </w:r>
      <w:r w:rsidRPr="00F71C63">
        <w:rPr>
          <w:rStyle w:val="Strong"/>
          <w:rFonts w:cstheme="minorHAnsi"/>
          <w:szCs w:val="18"/>
        </w:rPr>
        <w:t xml:space="preserve"> </w:t>
      </w:r>
      <w:r w:rsidRPr="00A30FD9">
        <w:rPr>
          <w:shd w:val="clear" w:color="auto" w:fill="F7F7F7"/>
        </w:rPr>
        <w:t>and its </w:t>
      </w:r>
      <w:hyperlink r:id="rId33" w:history="1">
        <w:r w:rsidRPr="006341C1">
          <w:rPr>
            <w:rStyle w:val="Hyperlink"/>
            <w:rFonts w:cstheme="minorHAnsi"/>
            <w:b/>
            <w:bCs/>
            <w:color w:val="auto"/>
            <w:szCs w:val="18"/>
          </w:rPr>
          <w:t>copyright notice</w:t>
        </w:r>
      </w:hyperlink>
      <w:r w:rsidRPr="006341C1">
        <w:rPr>
          <w:rStyle w:val="Strong"/>
          <w:rFonts w:cstheme="minorHAnsi"/>
          <w:szCs w:val="18"/>
        </w:rPr>
        <w:t xml:space="preserve"> </w:t>
      </w:r>
      <w:r w:rsidRPr="00F71C63">
        <w:rPr>
          <w:rStyle w:val="Strong"/>
          <w:rFonts w:cstheme="minorHAnsi"/>
          <w:b w:val="0"/>
          <w:bCs w:val="0"/>
          <w:szCs w:val="18"/>
        </w:rPr>
        <w:t>(</w:t>
      </w:r>
      <w:r w:rsidRPr="00F71C63">
        <w:rPr>
          <w:color w:val="0000FF"/>
        </w:rPr>
        <w:t>www.australiancurriculum.edu.au/copyright-and-terms-of-use</w:t>
      </w:r>
      <w:r w:rsidRPr="00F71C63">
        <w:rPr>
          <w:rStyle w:val="Strong"/>
          <w:rFonts w:cstheme="minorHAnsi"/>
          <w:b w:val="0"/>
          <w:bCs w:val="0"/>
          <w:szCs w:val="18"/>
        </w:rPr>
        <w:t>)</w:t>
      </w:r>
      <w:r w:rsidRPr="00F71C63">
        <w:rPr>
          <w:shd w:val="clear" w:color="auto" w:fill="F7F7F7"/>
        </w:rPr>
        <w:t>.</w:t>
      </w:r>
      <w:r>
        <w:rPr>
          <w:shd w:val="clear" w:color="auto" w:fill="F7F7F7"/>
        </w:rPr>
        <w:t xml:space="preserve">  </w:t>
      </w:r>
      <w:bookmarkEnd w:id="2"/>
    </w:p>
    <w:sectPr w:rsidR="005B219D" w:rsidRPr="00B26BD8" w:rsidSect="00195F12">
      <w:footerReference w:type="default" r:id="rId34"/>
      <w:type w:val="continuous"/>
      <w:pgSz w:w="16838" w:h="11906" w:orient="landscape" w:code="9"/>
      <w:pgMar w:top="1134" w:right="1418" w:bottom="1701" w:left="1418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D585DE" w14:textId="77777777" w:rsidR="00BA70EF" w:rsidRDefault="00BA70EF" w:rsidP="00185154">
      <w:r>
        <w:separator/>
      </w:r>
    </w:p>
    <w:p w14:paraId="777D35F1" w14:textId="77777777" w:rsidR="00BA70EF" w:rsidRDefault="00BA70EF"/>
    <w:p w14:paraId="198B4369" w14:textId="77777777" w:rsidR="00BA70EF" w:rsidRDefault="00BA70EF"/>
  </w:endnote>
  <w:endnote w:type="continuationSeparator" w:id="0">
    <w:p w14:paraId="0945CD7D" w14:textId="77777777" w:rsidR="00BA70EF" w:rsidRDefault="00BA70EF" w:rsidP="00185154">
      <w:r>
        <w:continuationSeparator/>
      </w:r>
    </w:p>
    <w:p w14:paraId="55E8E9AF" w14:textId="77777777" w:rsidR="00BA70EF" w:rsidRDefault="00BA70EF"/>
    <w:p w14:paraId="6359BE08" w14:textId="77777777" w:rsidR="00BA70EF" w:rsidRDefault="00BA70EF"/>
  </w:endnote>
  <w:endnote w:type="continuationNotice" w:id="1">
    <w:p w14:paraId="0C239FE7" w14:textId="77777777" w:rsidR="00BA70EF" w:rsidRDefault="00BA70E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UnicodeMS-Bold">
    <w:altName w:val="Nanum Brush Script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UnicodeMS">
    <w:altName w:val="Nanum Brush Script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600" w:type="pct"/>
      <w:tblInd w:w="-851" w:type="dxa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841"/>
      <w:gridCol w:w="7841"/>
    </w:tblGrid>
    <w:tr w:rsidR="00B64090" w14:paraId="1EDD6273" w14:textId="77777777" w:rsidTr="00195F12">
      <w:tc>
        <w:tcPr>
          <w:tcW w:w="2500" w:type="pct"/>
          <w:noWrap/>
          <w:hideMark/>
        </w:tcPr>
        <w:p w14:paraId="26A31134" w14:textId="177DD9A7" w:rsidR="00B64090" w:rsidRPr="002E6121" w:rsidRDefault="00000000" w:rsidP="00B64090">
          <w:pPr>
            <w:pStyle w:val="Footer"/>
          </w:pPr>
          <w:sdt>
            <w:sdtPr>
              <w:alias w:val="Document title"/>
              <w:tag w:val="Document title"/>
              <w:id w:val="-1029642902"/>
              <w:placeholder>
                <w:docPart w:val="8DBBF61B87E643B0814202BA9D4B0D4E"/>
              </w:placeholder>
              <w:dataBinding w:prefixMappings="xmlns:ns0='http://QCAA.qld.edu.au' " w:xpath="/ns0:QCAA[1]/ns0:DocumentTitle[1]" w:storeItemID="{029BFAC3-A859-40E3-910E-708531540F3D}"/>
              <w:text/>
            </w:sdtPr>
            <w:sdtContent>
              <w:r w:rsidR="00716113">
                <w:t xml:space="preserve">MakeCode Totems/Dreamings Unit Plan </w:t>
              </w:r>
            </w:sdtContent>
          </w:sdt>
        </w:p>
        <w:sdt>
          <w:sdtPr>
            <w:alias w:val="Document subtitle"/>
            <w:tag w:val="Document subtitle"/>
            <w:id w:val="-2147412505"/>
            <w:placeholder>
              <w:docPart w:val="B1A6E9842D374D0AB04ECEFAD3ABC14E"/>
            </w:placeholder>
            <w:dataBinding w:prefixMappings="xmlns:ns0='http://schemas.openxmlformats.org/officeDocument/2006/extended-properties' " w:xpath="/ns0:Properties[1]/ns0:Manager[1]" w:storeItemID="{6668398D-A668-4E3E-A5EB-62B293D839F1}"/>
            <w:text/>
          </w:sdtPr>
          <w:sdtContent>
            <w:p w14:paraId="58D7B674" w14:textId="20A73AB9" w:rsidR="00B64090" w:rsidRPr="005523F4" w:rsidRDefault="00716113" w:rsidP="005523F4">
              <w:pPr>
                <w:pStyle w:val="Footersubtitle"/>
                <w:widowControl w:val="0"/>
              </w:pPr>
              <w:r>
                <w:t>Corinda SHS, Year 7/8, Digital Technology</w:t>
              </w:r>
            </w:p>
          </w:sdtContent>
        </w:sdt>
      </w:tc>
      <w:tc>
        <w:tcPr>
          <w:tcW w:w="2500" w:type="pct"/>
          <w:hideMark/>
        </w:tcPr>
        <w:p w14:paraId="667F73AE" w14:textId="77777777" w:rsidR="00B64090" w:rsidRDefault="00B64090" w:rsidP="00B64090">
          <w:pPr>
            <w:pStyle w:val="Footer"/>
            <w:jc w:val="right"/>
          </w:pPr>
          <w:r>
            <w:t>Queensland Curriculum &amp; Assessment Authority</w:t>
          </w:r>
        </w:p>
        <w:sdt>
          <w:sdtPr>
            <w:alias w:val="Publication Date"/>
            <w:tag w:val="DocumentDate"/>
            <w:id w:val="-2069177118"/>
            <w:placeholder>
              <w:docPart w:val="EDE5F1F454F34F4B8216EA33F74DE8D9"/>
            </w:placeholder>
            <w:showingPlcHdr/>
            <w:dataBinding w:prefixMappings="xmlns:ns0='http://QCAA.qld.edu.au' " w:xpath="/ns0:QCAA[1]/ns0:DocumentDate[1]" w:storeItemID="{029BFAC3-A859-40E3-910E-708531540F3D}"/>
            <w:date>
              <w:dateFormat w:val="MMMM yyyy"/>
              <w:lid w:val="en-AU"/>
              <w:storeMappedDataAs w:val="dateTime"/>
              <w:calendar w:val="gregorian"/>
            </w:date>
          </w:sdtPr>
          <w:sdtContent>
            <w:p w14:paraId="4285B77F" w14:textId="77777777" w:rsidR="00B64090" w:rsidRDefault="002E6121" w:rsidP="00B64090">
              <w:pPr>
                <w:pStyle w:val="Footersubtitle"/>
                <w:jc w:val="right"/>
              </w:pPr>
              <w:r w:rsidRPr="002E6121">
                <w:rPr>
                  <w:shd w:val="clear" w:color="auto" w:fill="F7EA9F" w:themeFill="accent6"/>
                </w:rPr>
                <w:t>[</w:t>
              </w:r>
              <w:r>
                <w:rPr>
                  <w:shd w:val="clear" w:color="auto" w:fill="F7EA9F" w:themeFill="accent6"/>
                </w:rPr>
                <w:t>Publish</w:t>
              </w:r>
              <w:r w:rsidRPr="002E6121">
                <w:rPr>
                  <w:shd w:val="clear" w:color="auto" w:fill="F7EA9F" w:themeFill="accent6"/>
                </w:rPr>
                <w:t xml:space="preserve"> Date]</w:t>
              </w:r>
            </w:p>
          </w:sdtContent>
        </w:sdt>
      </w:tc>
    </w:tr>
    <w:tr w:rsidR="00B64090" w14:paraId="31E1512F" w14:textId="77777777" w:rsidTr="00195F12">
      <w:tc>
        <w:tcPr>
          <w:tcW w:w="5000" w:type="pct"/>
          <w:gridSpan w:val="2"/>
          <w:noWrap/>
          <w:vAlign w:val="center"/>
          <w:hideMark/>
        </w:tcPr>
        <w:sdt>
          <w:sdtPr>
            <w:rPr>
              <w:sz w:val="18"/>
            </w:rPr>
            <w:id w:val="839351336"/>
            <w:docPartObj>
              <w:docPartGallery w:val="Page Numbers (Top of Page)"/>
              <w:docPartUnique/>
            </w:docPartObj>
          </w:sdtPr>
          <w:sdtContent>
            <w:p w14:paraId="2E168B0E" w14:textId="77777777" w:rsidR="00B64090" w:rsidRDefault="00B64090" w:rsidP="00B64090">
              <w:pPr>
                <w:pStyle w:val="Footer"/>
                <w:spacing w:line="240" w:lineRule="auto"/>
                <w:jc w:val="center"/>
                <w:rPr>
                  <w:sz w:val="18"/>
                </w:rPr>
              </w:pPr>
              <w:r>
                <w:rPr>
                  <w:b w:val="0"/>
                  <w:sz w:val="18"/>
                </w:rPr>
                <w:t xml:space="preserve">Page </w:t>
              </w:r>
              <w:r>
                <w:rPr>
                  <w:sz w:val="18"/>
                </w:rPr>
                <w:fldChar w:fldCharType="begin"/>
              </w:r>
              <w:r>
                <w:rPr>
                  <w:sz w:val="18"/>
                </w:rPr>
                <w:instrText xml:space="preserve"> PAGE </w:instrText>
              </w:r>
              <w:r>
                <w:rPr>
                  <w:sz w:val="18"/>
                </w:rPr>
                <w:fldChar w:fldCharType="separate"/>
              </w:r>
              <w:r w:rsidR="00F03AC4">
                <w:rPr>
                  <w:noProof/>
                  <w:sz w:val="18"/>
                </w:rPr>
                <w:t>1</w:t>
              </w:r>
              <w:r>
                <w:rPr>
                  <w:sz w:val="18"/>
                </w:rPr>
                <w:fldChar w:fldCharType="end"/>
              </w:r>
              <w:r>
                <w:rPr>
                  <w:b w:val="0"/>
                  <w:sz w:val="18"/>
                </w:rPr>
                <w:t xml:space="preserve"> of </w:t>
              </w:r>
              <w:r>
                <w:rPr>
                  <w:b w:val="0"/>
                  <w:sz w:val="18"/>
                </w:rPr>
                <w:fldChar w:fldCharType="begin"/>
              </w:r>
              <w:r>
                <w:rPr>
                  <w:b w:val="0"/>
                  <w:sz w:val="18"/>
                </w:rPr>
                <w:instrText xml:space="preserve"> NUMPAGES  </w:instrText>
              </w:r>
              <w:r>
                <w:rPr>
                  <w:b w:val="0"/>
                  <w:sz w:val="18"/>
                </w:rPr>
                <w:fldChar w:fldCharType="separate"/>
              </w:r>
              <w:r w:rsidR="00F03AC4">
                <w:rPr>
                  <w:b w:val="0"/>
                  <w:noProof/>
                  <w:sz w:val="18"/>
                </w:rPr>
                <w:t>5</w:t>
              </w:r>
              <w:r>
                <w:rPr>
                  <w:b w:val="0"/>
                  <w:sz w:val="18"/>
                </w:rPr>
                <w:fldChar w:fldCharType="end"/>
              </w:r>
            </w:p>
          </w:sdtContent>
        </w:sdt>
      </w:tc>
    </w:tr>
  </w:tbl>
  <w:p w14:paraId="2BF43B49" w14:textId="77777777" w:rsidR="00B64090" w:rsidRDefault="00B64090" w:rsidP="00B64090">
    <w:pPr>
      <w:pStyle w:val="Smallspac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NoBorders"/>
      <w:tblW w:w="5822" w:type="pct"/>
      <w:tblInd w:w="-1134" w:type="dxa"/>
      <w:tblLook w:val="04A0" w:firstRow="1" w:lastRow="0" w:firstColumn="1" w:lastColumn="0" w:noHBand="0" w:noVBand="1"/>
    </w:tblPr>
    <w:tblGrid>
      <w:gridCol w:w="16004"/>
      <w:gridCol w:w="300"/>
    </w:tblGrid>
    <w:tr w:rsidR="008D5784" w14:paraId="2042434D" w14:textId="77777777" w:rsidTr="007F0B96">
      <w:trPr>
        <w:cantSplit/>
        <w:trHeight w:val="964"/>
      </w:trPr>
      <w:tc>
        <w:tcPr>
          <w:tcW w:w="16004" w:type="dxa"/>
          <w:vAlign w:val="bottom"/>
          <w:hideMark/>
        </w:tcPr>
        <w:p w14:paraId="51A7B49F" w14:textId="77777777" w:rsidR="008D5784" w:rsidRDefault="008D5784" w:rsidP="008D5784">
          <w:pPr>
            <w:spacing w:after="220"/>
            <w:jc w:val="right"/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2CBF143A" wp14:editId="3977CCD0">
                <wp:simplePos x="0" y="0"/>
                <wp:positionH relativeFrom="page">
                  <wp:posOffset>-198755</wp:posOffset>
                </wp:positionH>
                <wp:positionV relativeFrom="page">
                  <wp:posOffset>-1905</wp:posOffset>
                </wp:positionV>
                <wp:extent cx="10691495" cy="1078865"/>
                <wp:effectExtent l="0" t="0" r="0" b="0"/>
                <wp:wrapNone/>
                <wp:docPr id="1" name="Graphic 1" descr="Queensland Curriculum and Assessment Authority (QCAA) logo and tagline: For all Queensland schools" title="QCAA front page foot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QCAA_footer_col_RGB for word_A4-landscape.svg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91495" cy="1078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inline distT="0" distB="0" distL="0" distR="0" wp14:anchorId="43F915F0" wp14:editId="45CB71E0">
                <wp:extent cx="398160" cy="186840"/>
                <wp:effectExtent l="0" t="0" r="1905" b="3810"/>
                <wp:docPr id="9" name="Graphic 9" descr="Creative Commons (CC) licence icons" title="Copyright indicator">
                  <a:hlinkClick xmlns:a="http://schemas.openxmlformats.org/drawingml/2006/main" r:id="rId3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Graphic 9">
                          <a:hlinkClick r:id="rId3"/>
                        </pic:cNvPr>
                        <pic:cNvPicPr/>
                      </pic:nvPicPr>
                      <pic:blipFill>
                        <a:blip r:embed="rId4">
                          <a:extLst>
                            <a:ext uri="{96DAC541-7B7A-43D3-8B79-37D633B846F1}">
                              <asvg:svgBlip xmlns:asvg="http://schemas.microsoft.com/office/drawing/2016/SVG/main" r:embed="rId5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8160" cy="1868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" w:type="dxa"/>
          <w:textDirection w:val="btLr"/>
          <w:vAlign w:val="bottom"/>
        </w:tcPr>
        <w:p w14:paraId="29C907F0" w14:textId="77777777" w:rsidR="008D5784" w:rsidRDefault="00000000" w:rsidP="008D5784">
          <w:pPr>
            <w:pStyle w:val="Jobnumber"/>
            <w:ind w:left="227" w:right="113"/>
            <w:rPr>
              <w:lang w:eastAsia="en-US"/>
            </w:rPr>
          </w:pPr>
          <w:sdt>
            <w:sdtPr>
              <w:rPr>
                <w:lang w:eastAsia="en-US"/>
              </w:rPr>
              <w:alias w:val="Job Number"/>
              <w:tag w:val="Category"/>
              <w:id w:val="1575784206"/>
              <w:showingPlcHdr/>
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<w:text/>
            </w:sdtPr>
            <w:sdtContent>
              <w:r w:rsidR="0052587E" w:rsidRPr="002E6121">
                <w:rPr>
                  <w:shd w:val="clear" w:color="auto" w:fill="F7EA9F" w:themeFill="accent6"/>
                </w:rPr>
                <w:t>[Title]</w:t>
              </w:r>
            </w:sdtContent>
          </w:sdt>
        </w:p>
      </w:tc>
    </w:tr>
    <w:tr w:rsidR="008D5784" w14:paraId="4D547973" w14:textId="77777777" w:rsidTr="007F0B96">
      <w:trPr>
        <w:trHeight w:val="227"/>
      </w:trPr>
      <w:tc>
        <w:tcPr>
          <w:tcW w:w="16301" w:type="dxa"/>
          <w:gridSpan w:val="2"/>
          <w:vAlign w:val="center"/>
        </w:tcPr>
        <w:p w14:paraId="291CB4E5" w14:textId="77777777" w:rsidR="008D5784" w:rsidRDefault="008D5784" w:rsidP="008D5784">
          <w:pPr>
            <w:pStyle w:val="Footer"/>
            <w:jc w:val="center"/>
          </w:pPr>
        </w:p>
      </w:tc>
    </w:tr>
  </w:tbl>
  <w:p w14:paraId="3CC41CD3" w14:textId="77777777" w:rsidR="00A510A2" w:rsidRPr="00346472" w:rsidRDefault="00A510A2" w:rsidP="00346472">
    <w:pPr>
      <w:pStyle w:val="Footer"/>
      <w:rPr>
        <w:b w:val="0"/>
        <w:color w:val="6F7378"/>
        <w:sz w:val="10"/>
        <w:szCs w:val="1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600" w:type="pct"/>
      <w:tblInd w:w="-851" w:type="dxa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841"/>
      <w:gridCol w:w="7841"/>
    </w:tblGrid>
    <w:tr w:rsidR="00B64090" w14:paraId="12AA20F9" w14:textId="77777777" w:rsidTr="00195F12">
      <w:tc>
        <w:tcPr>
          <w:tcW w:w="2500" w:type="pct"/>
          <w:noWrap/>
          <w:hideMark/>
        </w:tcPr>
        <w:p w14:paraId="76500C5B" w14:textId="77777777" w:rsidR="00B64090" w:rsidRPr="002E6121" w:rsidRDefault="00000000" w:rsidP="00B64090">
          <w:pPr>
            <w:pStyle w:val="Footer"/>
          </w:pPr>
          <w:sdt>
            <w:sdtPr>
              <w:alias w:val="Document title"/>
              <w:tag w:val="Document title"/>
              <w:id w:val="2045249923"/>
              <w:placeholder>
                <w:docPart w:val="DFD515D7A3804174940F8B21E653E957"/>
              </w:placeholder>
              <w15:dataBinding w:prefixMappings="xmlns:ns0='http://QCAA.qld.edu.au' " w:xpath="/ns0:QCAA[1]/ns0:DocumentTitle[1]" w:storeItemID="{029BFAC3-A859-40E3-910E-708531540F3D}"/>
            </w:sdtPr>
            <w:sdtContent/>
          </w:sdt>
        </w:p>
        <w:sdt>
          <w:sdtPr>
            <w:alias w:val="Document subtitle"/>
            <w:tag w:val="Document subtitle"/>
            <w:id w:val="384843234"/>
            <w:placeholder>
              <w:docPart w:val="985EF9F09E6F4B0B89B427245E18F311"/>
            </w:placeholder>
            <w:dataBinding w:prefixMappings="xmlns:ns0='http://schemas.openxmlformats.org/officeDocument/2006/extended-properties' " w:xpath="/ns0:Properties[1]/ns0:Manager[1]" w:storeItemID="{6668398D-A668-4E3E-A5EB-62B293D839F1}"/>
            <w:text/>
          </w:sdtPr>
          <w:sdtContent>
            <w:p w14:paraId="77F701F5" w14:textId="09F2056E" w:rsidR="00B64090" w:rsidRPr="005523F4" w:rsidRDefault="00716113" w:rsidP="005523F4">
              <w:pPr>
                <w:pStyle w:val="Footersubtitle"/>
                <w:widowControl w:val="0"/>
              </w:pPr>
              <w:r>
                <w:t>Corinda SHS, Year 7/8, Digital Technology</w:t>
              </w:r>
            </w:p>
          </w:sdtContent>
        </w:sdt>
      </w:tc>
      <w:tc>
        <w:tcPr>
          <w:tcW w:w="2500" w:type="pct"/>
          <w:hideMark/>
        </w:tcPr>
        <w:p w14:paraId="5A12FA6E" w14:textId="77777777" w:rsidR="00B64090" w:rsidRDefault="00B64090" w:rsidP="00B64090">
          <w:pPr>
            <w:pStyle w:val="Footer"/>
            <w:jc w:val="right"/>
          </w:pPr>
          <w:r>
            <w:t>Queensland Curriculum &amp; Assessment Authority</w:t>
          </w:r>
        </w:p>
        <w:sdt>
          <w:sdtPr>
            <w:alias w:val="Publication Date"/>
            <w:tag w:val="DocumentDate"/>
            <w:id w:val="-1402664508"/>
            <w:placeholder>
              <w:docPart w:val="888CE56DD5FC471694926DE2864D9A6C"/>
            </w:placeholder>
            <w:showingPlcHdr/>
            <w:dataBinding w:prefixMappings="xmlns:ns0='http://QCAA.qld.edu.au' " w:xpath="/ns0:QCAA[1]/ns0:DocumentDate[1]" w:storeItemID="{029BFAC3-A859-40E3-910E-708531540F3D}"/>
            <w:date>
              <w:dateFormat w:val="MMMM yyyy"/>
              <w:lid w:val="en-AU"/>
              <w:storeMappedDataAs w:val="dateTime"/>
              <w:calendar w:val="gregorian"/>
            </w:date>
          </w:sdtPr>
          <w:sdtContent>
            <w:p w14:paraId="251E337E" w14:textId="77777777" w:rsidR="00B64090" w:rsidRDefault="001E3177" w:rsidP="00B64090">
              <w:pPr>
                <w:pStyle w:val="Footersubtitle"/>
                <w:jc w:val="right"/>
              </w:pPr>
              <w:r w:rsidRPr="002E6121">
                <w:rPr>
                  <w:shd w:val="clear" w:color="auto" w:fill="F7EA9F" w:themeFill="accent6"/>
                </w:rPr>
                <w:t>[</w:t>
              </w:r>
              <w:r>
                <w:rPr>
                  <w:shd w:val="clear" w:color="auto" w:fill="F7EA9F" w:themeFill="accent6"/>
                </w:rPr>
                <w:t>Publish</w:t>
              </w:r>
              <w:r w:rsidRPr="002E6121">
                <w:rPr>
                  <w:shd w:val="clear" w:color="auto" w:fill="F7EA9F" w:themeFill="accent6"/>
                </w:rPr>
                <w:t xml:space="preserve"> Date]</w:t>
              </w:r>
            </w:p>
          </w:sdtContent>
        </w:sdt>
      </w:tc>
    </w:tr>
    <w:tr w:rsidR="00B64090" w14:paraId="0B540A3D" w14:textId="77777777" w:rsidTr="00195F12">
      <w:tc>
        <w:tcPr>
          <w:tcW w:w="5000" w:type="pct"/>
          <w:gridSpan w:val="2"/>
          <w:noWrap/>
          <w:vAlign w:val="center"/>
          <w:hideMark/>
        </w:tcPr>
        <w:sdt>
          <w:sdtPr>
            <w:rPr>
              <w:sz w:val="18"/>
            </w:rPr>
            <w:id w:val="377745927"/>
            <w:docPartObj>
              <w:docPartGallery w:val="Page Numbers (Top of Page)"/>
              <w:docPartUnique/>
            </w:docPartObj>
          </w:sdtPr>
          <w:sdtContent>
            <w:p w14:paraId="23BFACC7" w14:textId="77777777" w:rsidR="00B64090" w:rsidRDefault="00B64090" w:rsidP="00B64090">
              <w:pPr>
                <w:pStyle w:val="Footer"/>
                <w:spacing w:line="240" w:lineRule="auto"/>
                <w:jc w:val="center"/>
                <w:rPr>
                  <w:sz w:val="18"/>
                </w:rPr>
              </w:pPr>
              <w:r>
                <w:rPr>
                  <w:b w:val="0"/>
                  <w:sz w:val="18"/>
                </w:rPr>
                <w:t xml:space="preserve">Page </w:t>
              </w:r>
              <w:r>
                <w:rPr>
                  <w:sz w:val="18"/>
                </w:rPr>
                <w:fldChar w:fldCharType="begin"/>
              </w:r>
              <w:r>
                <w:rPr>
                  <w:sz w:val="18"/>
                </w:rPr>
                <w:instrText xml:space="preserve"> PAGE </w:instrText>
              </w:r>
              <w:r>
                <w:rPr>
                  <w:sz w:val="18"/>
                </w:rPr>
                <w:fldChar w:fldCharType="separate"/>
              </w:r>
              <w:r w:rsidR="00F03AC4">
                <w:rPr>
                  <w:noProof/>
                  <w:sz w:val="18"/>
                </w:rPr>
                <w:t>5</w:t>
              </w:r>
              <w:r>
                <w:rPr>
                  <w:sz w:val="18"/>
                </w:rPr>
                <w:fldChar w:fldCharType="end"/>
              </w:r>
              <w:r>
                <w:rPr>
                  <w:b w:val="0"/>
                  <w:sz w:val="18"/>
                </w:rPr>
                <w:t xml:space="preserve"> of </w:t>
              </w:r>
              <w:r>
                <w:rPr>
                  <w:b w:val="0"/>
                  <w:sz w:val="18"/>
                </w:rPr>
                <w:fldChar w:fldCharType="begin"/>
              </w:r>
              <w:r>
                <w:rPr>
                  <w:b w:val="0"/>
                  <w:sz w:val="18"/>
                </w:rPr>
                <w:instrText xml:space="preserve"> NUMPAGES  </w:instrText>
              </w:r>
              <w:r>
                <w:rPr>
                  <w:b w:val="0"/>
                  <w:sz w:val="18"/>
                </w:rPr>
                <w:fldChar w:fldCharType="separate"/>
              </w:r>
              <w:r w:rsidR="00F03AC4">
                <w:rPr>
                  <w:b w:val="0"/>
                  <w:noProof/>
                  <w:sz w:val="18"/>
                </w:rPr>
                <w:t>5</w:t>
              </w:r>
              <w:r>
                <w:rPr>
                  <w:b w:val="0"/>
                  <w:sz w:val="18"/>
                </w:rPr>
                <w:fldChar w:fldCharType="end"/>
              </w:r>
            </w:p>
          </w:sdtContent>
        </w:sdt>
      </w:tc>
    </w:tr>
  </w:tbl>
  <w:p w14:paraId="321985A0" w14:textId="77777777" w:rsidR="00B64090" w:rsidRDefault="00B64090" w:rsidP="00B64090">
    <w:pPr>
      <w:pStyle w:val="Smallspac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DD9920" w14:textId="77777777" w:rsidR="00BA70EF" w:rsidRPr="001B4733" w:rsidRDefault="00BA70EF" w:rsidP="001B4733">
      <w:pPr>
        <w:rPr>
          <w:color w:val="D52B1E" w:themeColor="text2"/>
        </w:rPr>
      </w:pPr>
      <w:r w:rsidRPr="001B4733">
        <w:rPr>
          <w:color w:val="D52B1E" w:themeColor="text2"/>
        </w:rPr>
        <w:continuationSeparator/>
      </w:r>
    </w:p>
    <w:p w14:paraId="1A483EAA" w14:textId="77777777" w:rsidR="00BA70EF" w:rsidRPr="001B4733" w:rsidRDefault="00BA70EF">
      <w:pPr>
        <w:rPr>
          <w:sz w:val="4"/>
          <w:szCs w:val="4"/>
        </w:rPr>
      </w:pPr>
    </w:p>
  </w:footnote>
  <w:footnote w:type="continuationSeparator" w:id="0">
    <w:p w14:paraId="5CE4792F" w14:textId="77777777" w:rsidR="00BA70EF" w:rsidRPr="001B4733" w:rsidRDefault="00BA70EF" w:rsidP="00185154">
      <w:pPr>
        <w:rPr>
          <w:color w:val="D52B1E" w:themeColor="text2"/>
        </w:rPr>
      </w:pPr>
      <w:r w:rsidRPr="001B4733">
        <w:rPr>
          <w:color w:val="D52B1E" w:themeColor="text2"/>
        </w:rPr>
        <w:continuationSeparator/>
      </w:r>
    </w:p>
    <w:p w14:paraId="4409E348" w14:textId="77777777" w:rsidR="00BA70EF" w:rsidRPr="001B4733" w:rsidRDefault="00BA70EF">
      <w:pPr>
        <w:rPr>
          <w:sz w:val="4"/>
          <w:szCs w:val="4"/>
        </w:rPr>
      </w:pPr>
    </w:p>
  </w:footnote>
  <w:footnote w:type="continuationNotice" w:id="1">
    <w:p w14:paraId="076A1BF0" w14:textId="77777777" w:rsidR="00BA70EF" w:rsidRPr="001B4733" w:rsidRDefault="00BA70EF">
      <w:pPr>
        <w:rPr>
          <w:sz w:val="4"/>
          <w:szCs w:val="4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634DD"/>
    <w:multiLevelType w:val="multilevel"/>
    <w:tmpl w:val="90A0C4BA"/>
    <w:styleLink w:val="ListGroupListNumber"/>
    <w:lvl w:ilvl="0">
      <w:start w:val="1"/>
      <w:numFmt w:val="decimal"/>
      <w:pStyle w:val="ListNumber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2DB476F"/>
    <w:multiLevelType w:val="multilevel"/>
    <w:tmpl w:val="A188459C"/>
    <w:styleLink w:val="ListGroupHeadings"/>
    <w:lvl w:ilvl="0">
      <w:start w:val="1"/>
      <w:numFmt w:val="decimal"/>
      <w:pStyle w:val="NoHeading1"/>
      <w:lvlText w:val="%1"/>
      <w:lvlJc w:val="right"/>
      <w:pPr>
        <w:tabs>
          <w:tab w:val="num" w:pos="0"/>
        </w:tabs>
        <w:ind w:left="0" w:hanging="425"/>
      </w:pPr>
      <w:rPr>
        <w:rFonts w:hint="default"/>
      </w:rPr>
    </w:lvl>
    <w:lvl w:ilvl="1">
      <w:start w:val="1"/>
      <w:numFmt w:val="decimal"/>
      <w:pStyle w:val="NoHeading2"/>
      <w:lvlText w:val="%1.%2"/>
      <w:lvlJc w:val="right"/>
      <w:pPr>
        <w:tabs>
          <w:tab w:val="num" w:pos="0"/>
        </w:tabs>
        <w:ind w:left="0" w:hanging="425"/>
      </w:pPr>
      <w:rPr>
        <w:rFonts w:hint="default"/>
      </w:rPr>
    </w:lvl>
    <w:lvl w:ilvl="2">
      <w:start w:val="1"/>
      <w:numFmt w:val="decimal"/>
      <w:pStyle w:val="NoHeading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  <w:color w:val="666666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15325557"/>
    <w:multiLevelType w:val="multilevel"/>
    <w:tmpl w:val="B6D4764C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Theme="minorHAnsi" w:hAnsiTheme="minorHAnsi" w:hint="default"/>
        <w:b w:val="0"/>
        <w:i w:val="0"/>
        <w:caps w:val="0"/>
        <w:strike w:val="0"/>
        <w:dstrike w:val="0"/>
        <w:vanish w:val="0"/>
        <w:color w:val="auto"/>
        <w:sz w:val="21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850"/>
        </w:tabs>
        <w:ind w:left="850" w:hanging="425"/>
      </w:pPr>
      <w:rPr>
        <w:rFonts w:asciiTheme="minorHAnsi" w:hAnsiTheme="minorHAnsi" w:hint="default"/>
        <w:b w:val="0"/>
        <w:i w:val="0"/>
        <w:color w:val="auto"/>
        <w:sz w:val="21"/>
      </w:rPr>
    </w:lvl>
    <w:lvl w:ilvl="2">
      <w:start w:val="1"/>
      <w:numFmt w:val="lowerRoman"/>
      <w:lvlText w:val="%3."/>
      <w:lvlJc w:val="left"/>
      <w:pPr>
        <w:tabs>
          <w:tab w:val="num" w:pos="1275"/>
        </w:tabs>
        <w:ind w:left="1275" w:hanging="425"/>
      </w:pPr>
      <w:rPr>
        <w:rFonts w:asciiTheme="minorHAnsi" w:hAnsiTheme="minorHAnsi" w:hint="default"/>
        <w:b w:val="0"/>
        <w:i w:val="0"/>
        <w:color w:val="auto"/>
        <w:sz w:val="21"/>
      </w:rPr>
    </w:lvl>
    <w:lvl w:ilvl="3">
      <w:start w:val="1"/>
      <w:numFmt w:val="upperLetter"/>
      <w:pStyle w:val="ListNumber4"/>
      <w:lvlText w:val="%4."/>
      <w:lvlJc w:val="left"/>
      <w:pPr>
        <w:tabs>
          <w:tab w:val="num" w:pos="1700"/>
        </w:tabs>
        <w:ind w:left="1700" w:hanging="425"/>
      </w:pPr>
      <w:rPr>
        <w:rFonts w:asciiTheme="minorHAnsi" w:hAnsiTheme="minorHAnsi" w:hint="default"/>
        <w:b w:val="0"/>
        <w:i w:val="0"/>
        <w:color w:val="auto"/>
        <w:sz w:val="21"/>
      </w:rPr>
    </w:lvl>
    <w:lvl w:ilvl="4">
      <w:start w:val="1"/>
      <w:numFmt w:val="upperRoman"/>
      <w:pStyle w:val="ListNumber5"/>
      <w:lvlText w:val="%5."/>
      <w:lvlJc w:val="left"/>
      <w:pPr>
        <w:tabs>
          <w:tab w:val="num" w:pos="2125"/>
        </w:tabs>
        <w:ind w:left="2125" w:hanging="425"/>
      </w:pPr>
      <w:rPr>
        <w:rFonts w:asciiTheme="minorHAnsi" w:hAnsiTheme="minorHAnsi" w:hint="default"/>
        <w:b w:val="0"/>
        <w:i w:val="0"/>
        <w:color w:val="auto"/>
        <w:sz w:val="21"/>
      </w:rPr>
    </w:lvl>
    <w:lvl w:ilvl="5">
      <w:start w:val="1"/>
      <w:numFmt w:val="decimal"/>
      <w:pStyle w:val="ListNumber6"/>
      <w:lvlText w:val="%6."/>
      <w:lvlJc w:val="left"/>
      <w:pPr>
        <w:tabs>
          <w:tab w:val="num" w:pos="2550"/>
        </w:tabs>
        <w:ind w:left="2550" w:hanging="425"/>
      </w:pPr>
      <w:rPr>
        <w:rFonts w:asciiTheme="minorHAnsi" w:hAnsiTheme="minorHAnsi" w:hint="default"/>
        <w:b w:val="0"/>
        <w:i w:val="0"/>
        <w:color w:val="auto"/>
        <w:sz w:val="21"/>
      </w:rPr>
    </w:lvl>
    <w:lvl w:ilvl="6">
      <w:start w:val="1"/>
      <w:numFmt w:val="none"/>
      <w:suff w:val="nothing"/>
      <w:lvlText w:val="%7"/>
      <w:lvlJc w:val="left"/>
      <w:pPr>
        <w:ind w:left="2975" w:hanging="425"/>
      </w:pPr>
      <w:rPr>
        <w:rFonts w:hint="default"/>
        <w:color w:val="E1001A"/>
      </w:rPr>
    </w:lvl>
    <w:lvl w:ilvl="7">
      <w:start w:val="1"/>
      <w:numFmt w:val="none"/>
      <w:suff w:val="nothing"/>
      <w:lvlText w:val="%8"/>
      <w:lvlJc w:val="left"/>
      <w:pPr>
        <w:ind w:left="3400" w:hanging="425"/>
      </w:pPr>
      <w:rPr>
        <w:rFonts w:hint="default"/>
        <w:color w:val="E1001A"/>
        <w:sz w:val="20"/>
      </w:rPr>
    </w:lvl>
    <w:lvl w:ilvl="8">
      <w:start w:val="1"/>
      <w:numFmt w:val="none"/>
      <w:suff w:val="nothing"/>
      <w:lvlText w:val="%9"/>
      <w:lvlJc w:val="left"/>
      <w:pPr>
        <w:ind w:left="3825" w:hanging="425"/>
      </w:pPr>
      <w:rPr>
        <w:rFonts w:hint="default"/>
        <w:color w:val="E1001A"/>
      </w:rPr>
    </w:lvl>
  </w:abstractNum>
  <w:abstractNum w:abstractNumId="3" w15:restartNumberingAfterBreak="0">
    <w:nsid w:val="19D64AA4"/>
    <w:multiLevelType w:val="multilevel"/>
    <w:tmpl w:val="07F81A8C"/>
    <w:styleLink w:val="ListGroupListBullets"/>
    <w:lvl w:ilvl="0">
      <w:start w:val="1"/>
      <w:numFmt w:val="bullet"/>
      <w:pStyle w:val="List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-"/>
      <w:lvlJc w:val="left"/>
      <w:pPr>
        <w:tabs>
          <w:tab w:val="num" w:pos="568"/>
        </w:tabs>
        <w:ind w:left="568" w:hanging="284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852"/>
        </w:tabs>
        <w:ind w:left="852" w:hanging="284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o"/>
      <w:lvlJc w:val="left"/>
      <w:pPr>
        <w:tabs>
          <w:tab w:val="num" w:pos="851"/>
        </w:tabs>
        <w:ind w:left="1136" w:hanging="284"/>
      </w:pPr>
      <w:rPr>
        <w:rFonts w:ascii="Courier New" w:hAnsi="Courier New" w:hint="default"/>
      </w:rPr>
    </w:lvl>
    <w:lvl w:ilvl="4">
      <w:start w:val="1"/>
      <w:numFmt w:val="none"/>
      <w:lvlText w:val="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" w15:restartNumberingAfterBreak="0">
    <w:nsid w:val="1BC04509"/>
    <w:multiLevelType w:val="multilevel"/>
    <w:tmpl w:val="19EA68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color w:val="auto"/>
        <w:sz w:val="21"/>
        <w:szCs w:val="20"/>
      </w:rPr>
    </w:lvl>
    <w:lvl w:ilvl="1">
      <w:start w:val="1"/>
      <w:numFmt w:val="bullet"/>
      <w:lvlText w:val="–"/>
      <w:lvlJc w:val="left"/>
      <w:pPr>
        <w:tabs>
          <w:tab w:val="num" w:pos="568"/>
        </w:tabs>
        <w:ind w:left="568" w:hanging="284"/>
      </w:pPr>
      <w:rPr>
        <w:rFonts w:asciiTheme="minorHAnsi" w:hAnsiTheme="minorHAnsi" w:hint="default"/>
        <w:caps w:val="0"/>
        <w:strike w:val="0"/>
        <w:dstrike w:val="0"/>
        <w:vanish w:val="0"/>
        <w:color w:val="auto"/>
        <w:sz w:val="21"/>
        <w:u w:val="none"/>
        <w:vertAlign w:val="baseline"/>
      </w:rPr>
    </w:lvl>
    <w:lvl w:ilvl="2">
      <w:start w:val="1"/>
      <w:numFmt w:val="bullet"/>
      <w:lvlText w:val=""/>
      <w:lvlJc w:val="left"/>
      <w:pPr>
        <w:tabs>
          <w:tab w:val="num" w:pos="852"/>
        </w:tabs>
        <w:ind w:left="852" w:hanging="284"/>
      </w:pPr>
      <w:rPr>
        <w:rFonts w:ascii="Symbol" w:hAnsi="Symbol" w:hint="default"/>
        <w:color w:val="auto"/>
        <w:sz w:val="21"/>
      </w:rPr>
    </w:lvl>
    <w:lvl w:ilvl="3">
      <w:start w:val="1"/>
      <w:numFmt w:val="bullet"/>
      <w:lvlText w:val="–"/>
      <w:lvlJc w:val="left"/>
      <w:pPr>
        <w:tabs>
          <w:tab w:val="num" w:pos="1136"/>
        </w:tabs>
        <w:ind w:left="1136" w:hanging="284"/>
      </w:pPr>
      <w:rPr>
        <w:rFonts w:asciiTheme="minorHAnsi" w:hAnsiTheme="minorHAnsi" w:hint="default"/>
        <w:caps w:val="0"/>
        <w:strike w:val="0"/>
        <w:dstrike w:val="0"/>
        <w:vanish w:val="0"/>
        <w:color w:val="auto"/>
        <w:sz w:val="21"/>
        <w:u w:val="none"/>
        <w:vertAlign w:val="baseline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420"/>
        </w:tabs>
        <w:ind w:left="1420" w:hanging="284"/>
      </w:pPr>
      <w:rPr>
        <w:rFonts w:ascii="Symbol" w:hAnsi="Symbol" w:hint="default"/>
        <w:color w:val="auto"/>
        <w:sz w:val="21"/>
      </w:rPr>
    </w:lvl>
    <w:lvl w:ilvl="5">
      <w:start w:val="1"/>
      <w:numFmt w:val="bullet"/>
      <w:pStyle w:val="ListBullet6"/>
      <w:lvlText w:val="–"/>
      <w:lvlJc w:val="left"/>
      <w:pPr>
        <w:tabs>
          <w:tab w:val="num" w:pos="1704"/>
        </w:tabs>
        <w:ind w:left="1704" w:hanging="284"/>
      </w:pPr>
      <w:rPr>
        <w:rFonts w:asciiTheme="minorHAnsi" w:hAnsiTheme="minorHAnsi" w:cs="Times New Roman" w:hint="default"/>
        <w:caps w:val="0"/>
        <w:strike w:val="0"/>
        <w:dstrike w:val="0"/>
        <w:vanish w:val="0"/>
        <w:color w:val="auto"/>
        <w:sz w:val="21"/>
        <w:u w:val="none"/>
        <w:vertAlign w:val="baseline"/>
      </w:rPr>
    </w:lvl>
    <w:lvl w:ilvl="6">
      <w:start w:val="1"/>
      <w:numFmt w:val="none"/>
      <w:suff w:val="nothing"/>
      <w:lvlText w:val=""/>
      <w:lvlJc w:val="left"/>
      <w:pPr>
        <w:ind w:left="1988" w:hanging="284"/>
      </w:pPr>
      <w:rPr>
        <w:rFonts w:hint="default"/>
        <w:color w:val="auto"/>
        <w:sz w:val="20"/>
      </w:rPr>
    </w:lvl>
    <w:lvl w:ilvl="7">
      <w:start w:val="1"/>
      <w:numFmt w:val="none"/>
      <w:suff w:val="nothing"/>
      <w:lvlText w:val="%8"/>
      <w:lvlJc w:val="left"/>
      <w:pPr>
        <w:ind w:left="2272" w:hanging="284"/>
      </w:pPr>
      <w:rPr>
        <w:rFonts w:hint="default"/>
        <w:color w:val="000000"/>
        <w:sz w:val="20"/>
      </w:rPr>
    </w:lvl>
    <w:lvl w:ilvl="8">
      <w:start w:val="1"/>
      <w:numFmt w:val="none"/>
      <w:suff w:val="nothing"/>
      <w:lvlText w:val=""/>
      <w:lvlJc w:val="left"/>
      <w:pPr>
        <w:ind w:left="2556" w:hanging="284"/>
      </w:pPr>
      <w:rPr>
        <w:rFonts w:hint="default"/>
      </w:rPr>
    </w:lvl>
  </w:abstractNum>
  <w:abstractNum w:abstractNumId="5" w15:restartNumberingAfterBreak="0">
    <w:nsid w:val="23D84383"/>
    <w:multiLevelType w:val="multilevel"/>
    <w:tmpl w:val="BC64FA28"/>
    <w:styleLink w:val="ListGroupTableNumberBullets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Theme="minorHAnsi" w:hAnsiTheme="minorHAnsi" w:hint="default"/>
        <w:sz w:val="19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asciiTheme="minorHAnsi" w:hAnsiTheme="minorHAnsi" w:hint="default"/>
        <w:sz w:val="19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asciiTheme="minorHAnsi" w:hAnsiTheme="minorHAnsi" w:hint="default"/>
        <w:sz w:val="19"/>
      </w:rPr>
    </w:lvl>
    <w:lvl w:ilvl="3">
      <w:start w:val="1"/>
      <w:numFmt w:val="none"/>
      <w:lvlText w:val="%4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245221A9"/>
    <w:multiLevelType w:val="multilevel"/>
    <w:tmpl w:val="047A30DE"/>
    <w:styleLink w:val="ListGroupTableBullets"/>
    <w:lvl w:ilvl="0">
      <w:start w:val="1"/>
      <w:numFmt w:val="bullet"/>
      <w:pStyle w:val="TableBullet"/>
      <w:lvlText w:val="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>
      <w:start w:val="1"/>
      <w:numFmt w:val="bullet"/>
      <w:pStyle w:val="TableBullet2"/>
      <w:lvlText w:val="-"/>
      <w:lvlJc w:val="left"/>
      <w:pPr>
        <w:tabs>
          <w:tab w:val="num" w:pos="284"/>
        </w:tabs>
        <w:ind w:left="454" w:hanging="170"/>
      </w:pPr>
      <w:rPr>
        <w:rFonts w:ascii="Courier New" w:hAnsi="Courier New" w:hint="default"/>
      </w:rPr>
    </w:lvl>
    <w:lvl w:ilvl="2">
      <w:start w:val="1"/>
      <w:numFmt w:val="bullet"/>
      <w:pStyle w:val="TableBullet3"/>
      <w:lvlText w:val=""/>
      <w:lvlJc w:val="left"/>
      <w:pPr>
        <w:tabs>
          <w:tab w:val="num" w:pos="624"/>
        </w:tabs>
        <w:ind w:left="624" w:hanging="170"/>
      </w:pPr>
      <w:rPr>
        <w:rFonts w:ascii="Wingdings" w:hAnsi="Wingdings" w:hint="default"/>
      </w:rPr>
    </w:lvl>
    <w:lvl w:ilvl="3">
      <w:start w:val="1"/>
      <w:numFmt w:val="bullet"/>
      <w:pStyle w:val="TableBullet4"/>
      <w:lvlText w:val="o"/>
      <w:lvlJc w:val="left"/>
      <w:pPr>
        <w:tabs>
          <w:tab w:val="num" w:pos="794"/>
        </w:tabs>
        <w:ind w:left="794" w:hanging="170"/>
      </w:pPr>
      <w:rPr>
        <w:rFonts w:ascii="Courier New" w:hAnsi="Courier New" w:hint="default"/>
        <w:sz w:val="16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326F0627"/>
    <w:multiLevelType w:val="multilevel"/>
    <w:tmpl w:val="3FDEA7A8"/>
    <w:styleLink w:val="ListWriterInstructions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bullet"/>
      <w:pStyle w:val="Instructiontowriters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3">
      <w:start w:val="1"/>
      <w:numFmt w:val="bullet"/>
      <w:lvlText w:val="­"/>
      <w:lvlJc w:val="left"/>
      <w:pPr>
        <w:tabs>
          <w:tab w:val="num" w:pos="794"/>
        </w:tabs>
        <w:ind w:left="794" w:hanging="397"/>
      </w:pPr>
      <w:rPr>
        <w:rFonts w:ascii="Courier New" w:hAnsi="Courier New"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32790B4B"/>
    <w:multiLevelType w:val="multilevel"/>
    <w:tmpl w:val="A188459C"/>
    <w:numStyleLink w:val="ListGroupHeadings"/>
  </w:abstractNum>
  <w:abstractNum w:abstractNumId="9" w15:restartNumberingAfterBreak="0">
    <w:nsid w:val="3521034A"/>
    <w:multiLevelType w:val="multilevel"/>
    <w:tmpl w:val="E566FE3A"/>
    <w:numStyleLink w:val="ListGroupTableNumber"/>
  </w:abstractNum>
  <w:abstractNum w:abstractNumId="10" w15:restartNumberingAfterBreak="0">
    <w:nsid w:val="49754D75"/>
    <w:multiLevelType w:val="multilevel"/>
    <w:tmpl w:val="FAD8DEC2"/>
    <w:styleLink w:val="ListGroupListNumberBullets"/>
    <w:lvl w:ilvl="0">
      <w:start w:val="1"/>
      <w:numFmt w:val="bullet"/>
      <w:pStyle w:val="ListNumberbullet"/>
      <w:lvlText w:val=""/>
      <w:lvlJc w:val="left"/>
      <w:pPr>
        <w:tabs>
          <w:tab w:val="num" w:pos="680"/>
        </w:tabs>
        <w:ind w:left="680" w:hanging="283"/>
      </w:pPr>
      <w:rPr>
        <w:rFonts w:ascii="Symbol" w:hAnsi="Symbol" w:hint="default"/>
        <w:color w:val="auto"/>
      </w:rPr>
    </w:lvl>
    <w:lvl w:ilvl="1">
      <w:start w:val="1"/>
      <w:numFmt w:val="bullet"/>
      <w:pStyle w:val="ListNumberbullet2"/>
      <w:lvlText w:val="-"/>
      <w:lvlJc w:val="left"/>
      <w:pPr>
        <w:tabs>
          <w:tab w:val="num" w:pos="964"/>
        </w:tabs>
        <w:ind w:left="964" w:hanging="284"/>
      </w:pPr>
      <w:rPr>
        <w:rFonts w:ascii="Courier New" w:hAnsi="Courier New" w:hint="default"/>
        <w:color w:val="auto"/>
      </w:rPr>
    </w:lvl>
    <w:lvl w:ilvl="2">
      <w:start w:val="1"/>
      <w:numFmt w:val="none"/>
      <w:lvlText w:val=""/>
      <w:lvlJc w:val="left"/>
      <w:pPr>
        <w:tabs>
          <w:tab w:val="num" w:pos="964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4AAC7CAB"/>
    <w:multiLevelType w:val="multilevel"/>
    <w:tmpl w:val="1DDCDB54"/>
    <w:styleLink w:val="ListGroupLegalNoticeNumber"/>
    <w:lvl w:ilvl="0">
      <w:start w:val="1"/>
      <w:numFmt w:val="decimal"/>
      <w:pStyle w:val="Legalnoticenumber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680" w:hanging="34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20" w:hanging="340"/>
      </w:pPr>
      <w:rPr>
        <w:rFonts w:hint="default"/>
      </w:rPr>
    </w:lvl>
    <w:lvl w:ilvl="3">
      <w:start w:val="1"/>
      <w:numFmt w:val="none"/>
      <w:lvlText w:val=""/>
      <w:lvlJc w:val="left"/>
      <w:pPr>
        <w:ind w:left="1360" w:hanging="340"/>
      </w:pPr>
      <w:rPr>
        <w:rFonts w:hint="default"/>
      </w:rPr>
    </w:lvl>
    <w:lvl w:ilvl="4">
      <w:start w:val="1"/>
      <w:numFmt w:val="none"/>
      <w:lvlText w:val=""/>
      <w:lvlJc w:val="left"/>
      <w:pPr>
        <w:ind w:left="1700" w:hanging="340"/>
      </w:pPr>
      <w:rPr>
        <w:rFonts w:hint="default"/>
      </w:rPr>
    </w:lvl>
    <w:lvl w:ilvl="5">
      <w:start w:val="1"/>
      <w:numFmt w:val="none"/>
      <w:lvlText w:val=""/>
      <w:lvlJc w:val="left"/>
      <w:pPr>
        <w:ind w:left="2040" w:hanging="340"/>
      </w:pPr>
      <w:rPr>
        <w:rFonts w:hint="default"/>
      </w:rPr>
    </w:lvl>
    <w:lvl w:ilvl="6">
      <w:start w:val="1"/>
      <w:numFmt w:val="none"/>
      <w:lvlText w:val="%7"/>
      <w:lvlJc w:val="left"/>
      <w:pPr>
        <w:ind w:left="2380" w:hanging="340"/>
      </w:pPr>
      <w:rPr>
        <w:rFonts w:hint="default"/>
      </w:rPr>
    </w:lvl>
    <w:lvl w:ilvl="7">
      <w:start w:val="1"/>
      <w:numFmt w:val="none"/>
      <w:lvlText w:val="%8"/>
      <w:lvlJc w:val="left"/>
      <w:pPr>
        <w:ind w:left="2720" w:hanging="340"/>
      </w:pPr>
      <w:rPr>
        <w:rFonts w:hint="default"/>
      </w:rPr>
    </w:lvl>
    <w:lvl w:ilvl="8">
      <w:start w:val="1"/>
      <w:numFmt w:val="none"/>
      <w:lvlText w:val="%9"/>
      <w:lvlJc w:val="left"/>
      <w:pPr>
        <w:ind w:left="3060" w:hanging="340"/>
      </w:pPr>
      <w:rPr>
        <w:rFonts w:hint="default"/>
      </w:rPr>
    </w:lvl>
  </w:abstractNum>
  <w:abstractNum w:abstractNumId="12" w15:restartNumberingAfterBreak="0">
    <w:nsid w:val="4C510D03"/>
    <w:multiLevelType w:val="multilevel"/>
    <w:tmpl w:val="E566FE3A"/>
    <w:styleLink w:val="ListGroupTableNumber"/>
    <w:lvl w:ilvl="0">
      <w:start w:val="1"/>
      <w:numFmt w:val="decimal"/>
      <w:pStyle w:val="TableNumber"/>
      <w:lvlText w:val="%1."/>
      <w:lvlJc w:val="left"/>
      <w:pPr>
        <w:tabs>
          <w:tab w:val="num" w:pos="340"/>
        </w:tabs>
        <w:ind w:left="340" w:hanging="227"/>
      </w:pPr>
      <w:rPr>
        <w:rFonts w:asciiTheme="minorHAnsi" w:hAnsiTheme="minorHAnsi" w:hint="default"/>
        <w:sz w:val="19"/>
      </w:rPr>
    </w:lvl>
    <w:lvl w:ilvl="1">
      <w:start w:val="1"/>
      <w:numFmt w:val="lowerLetter"/>
      <w:pStyle w:val="TableNumber2"/>
      <w:lvlText w:val="%2."/>
      <w:lvlJc w:val="left"/>
      <w:pPr>
        <w:tabs>
          <w:tab w:val="num" w:pos="567"/>
        </w:tabs>
        <w:ind w:left="567" w:hanging="227"/>
      </w:pPr>
      <w:rPr>
        <w:rFonts w:asciiTheme="minorHAnsi" w:hAnsiTheme="minorHAnsi" w:hint="default"/>
        <w:sz w:val="19"/>
      </w:rPr>
    </w:lvl>
    <w:lvl w:ilvl="2">
      <w:start w:val="1"/>
      <w:numFmt w:val="lowerRoman"/>
      <w:pStyle w:val="TableNumber3"/>
      <w:lvlText w:val="%3."/>
      <w:lvlJc w:val="left"/>
      <w:pPr>
        <w:tabs>
          <w:tab w:val="num" w:pos="794"/>
        </w:tabs>
        <w:ind w:left="794" w:hanging="227"/>
      </w:pPr>
      <w:rPr>
        <w:rFonts w:asciiTheme="minorHAnsi" w:hAnsiTheme="minorHAnsi" w:hint="default"/>
        <w:sz w:val="19"/>
      </w:rPr>
    </w:lvl>
    <w:lvl w:ilvl="3">
      <w:start w:val="1"/>
      <w:numFmt w:val="none"/>
      <w:lvlText w:val="%4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56734299"/>
    <w:multiLevelType w:val="multilevel"/>
    <w:tmpl w:val="1760413A"/>
    <w:styleLink w:val="TableBullets"/>
    <w:lvl w:ilvl="0">
      <w:start w:val="1"/>
      <w:numFmt w:val="bullet"/>
      <w:lvlText w:val="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b w:val="0"/>
        <w:i w:val="0"/>
        <w:color w:val="auto"/>
        <w:sz w:val="20"/>
      </w:rPr>
    </w:lvl>
    <w:lvl w:ilvl="1">
      <w:start w:val="1"/>
      <w:numFmt w:val="bullet"/>
      <w:lvlText w:val="–"/>
      <w:lvlJc w:val="left"/>
      <w:pPr>
        <w:tabs>
          <w:tab w:val="num" w:pos="454"/>
        </w:tabs>
        <w:ind w:left="454" w:hanging="227"/>
      </w:pPr>
      <w:rPr>
        <w:rFonts w:ascii="Calibri" w:hAnsi="Calibri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olor w:val="auto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olor w:val="auto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olor w:val="auto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olor w:val="auto"/>
      </w:rPr>
    </w:lvl>
    <w:lvl w:ilvl="7">
      <w:start w:val="1"/>
      <w:numFmt w:val="none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5ED60F19"/>
    <w:multiLevelType w:val="multilevel"/>
    <w:tmpl w:val="13E6E232"/>
    <w:styleLink w:val="ListNumber0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66C1583C"/>
    <w:multiLevelType w:val="multilevel"/>
    <w:tmpl w:val="5A04D7AA"/>
    <w:styleLink w:val="ListHeadings"/>
    <w:lvl w:ilvl="0">
      <w:start w:val="1"/>
      <w:numFmt w:val="decimal"/>
      <w:lvlText w:val="%1"/>
      <w:lvlJc w:val="right"/>
      <w:pPr>
        <w:tabs>
          <w:tab w:val="num" w:pos="0"/>
        </w:tabs>
        <w:ind w:left="0" w:hanging="425"/>
      </w:pPr>
      <w:rPr>
        <w:rFonts w:hint="default"/>
      </w:rPr>
    </w:lvl>
    <w:lvl w:ilvl="1">
      <w:start w:val="1"/>
      <w:numFmt w:val="decimal"/>
      <w:lvlText w:val="%1.%2"/>
      <w:lvlJc w:val="right"/>
      <w:pPr>
        <w:tabs>
          <w:tab w:val="num" w:pos="0"/>
        </w:tabs>
        <w:ind w:left="0" w:hanging="4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1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1"/>
      <w:lvlText w:val="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706A6B9C"/>
    <w:multiLevelType w:val="hybridMultilevel"/>
    <w:tmpl w:val="EBF0EF9A"/>
    <w:lvl w:ilvl="0" w:tplc="3202E878">
      <w:numFmt w:val="bullet"/>
      <w:lvlText w:val=""/>
      <w:lvlJc w:val="left"/>
      <w:pPr>
        <w:ind w:left="720" w:hanging="360"/>
      </w:pPr>
      <w:rPr>
        <w:rFonts w:ascii="Symbol" w:eastAsia="ArialUnicodeMS-Bold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D813F7"/>
    <w:multiLevelType w:val="hybridMultilevel"/>
    <w:tmpl w:val="B9CC376A"/>
    <w:lvl w:ilvl="0" w:tplc="3A9827EE">
      <w:start w:val="1"/>
      <w:numFmt w:val="bullet"/>
      <w:lvlText w:val="▪"/>
      <w:lvlJc w:val="left"/>
      <w:pPr>
        <w:ind w:left="927" w:hanging="360"/>
      </w:pPr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000000" w:themeColor="text1"/>
        <w:spacing w:val="0"/>
        <w:kern w:val="0"/>
        <w:position w:val="0"/>
        <w:sz w:val="2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512A8A"/>
    <w:multiLevelType w:val="multilevel"/>
    <w:tmpl w:val="1B8411DC"/>
    <w:lvl w:ilvl="0">
      <w:start w:val="1"/>
      <w:numFmt w:val="decimal"/>
      <w:lvlText w:val="%1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auto"/>
      </w:rPr>
    </w:lvl>
    <w:lvl w:ilvl="3">
      <w:start w:val="1"/>
      <w:numFmt w:val="decimal"/>
      <w:pStyle w:val="NoHeading4"/>
      <w:lvlText w:val="%1.%2.%3.%4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auto"/>
        <w:sz w:val="20"/>
      </w:rPr>
    </w:lvl>
    <w:lvl w:ilvl="4">
      <w:start w:val="1"/>
      <w:numFmt w:val="decimal"/>
      <w:pStyle w:val="NoHeading5"/>
      <w:lvlText w:val="%1.%2.%3.%4.%5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auto"/>
        <w:sz w:val="20"/>
      </w:rPr>
    </w:lvl>
    <w:lvl w:ilvl="5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6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num w:numId="1" w16cid:durableId="2090226508">
    <w:abstractNumId w:val="18"/>
  </w:num>
  <w:num w:numId="2" w16cid:durableId="367343287">
    <w:abstractNumId w:val="0"/>
  </w:num>
  <w:num w:numId="3" w16cid:durableId="1492864781">
    <w:abstractNumId w:val="6"/>
  </w:num>
  <w:num w:numId="4" w16cid:durableId="675420347">
    <w:abstractNumId w:val="5"/>
  </w:num>
  <w:num w:numId="5" w16cid:durableId="1594974892">
    <w:abstractNumId w:val="7"/>
  </w:num>
  <w:num w:numId="6" w16cid:durableId="699932616">
    <w:abstractNumId w:val="1"/>
  </w:num>
  <w:num w:numId="7" w16cid:durableId="1420566249">
    <w:abstractNumId w:val="8"/>
  </w:num>
  <w:num w:numId="8" w16cid:durableId="431509147">
    <w:abstractNumId w:val="15"/>
  </w:num>
  <w:num w:numId="9" w16cid:durableId="882641748">
    <w:abstractNumId w:val="14"/>
  </w:num>
  <w:num w:numId="10" w16cid:durableId="12274899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86107822">
    <w:abstractNumId w:val="11"/>
  </w:num>
  <w:num w:numId="12" w16cid:durableId="2059743436">
    <w:abstractNumId w:val="4"/>
  </w:num>
  <w:num w:numId="13" w16cid:durableId="102774034">
    <w:abstractNumId w:val="11"/>
  </w:num>
  <w:num w:numId="14" w16cid:durableId="1467553477">
    <w:abstractNumId w:val="2"/>
  </w:num>
  <w:num w:numId="15" w16cid:durableId="1728911993">
    <w:abstractNumId w:val="3"/>
  </w:num>
  <w:num w:numId="16" w16cid:durableId="1507789008">
    <w:abstractNumId w:val="0"/>
  </w:num>
  <w:num w:numId="17" w16cid:durableId="498228055">
    <w:abstractNumId w:val="10"/>
  </w:num>
  <w:num w:numId="18" w16cid:durableId="1208909603">
    <w:abstractNumId w:val="6"/>
  </w:num>
  <w:num w:numId="19" w16cid:durableId="1659768344">
    <w:abstractNumId w:val="12"/>
  </w:num>
  <w:num w:numId="20" w16cid:durableId="1859274206">
    <w:abstractNumId w:val="6"/>
  </w:num>
  <w:num w:numId="21" w16cid:durableId="1521621247">
    <w:abstractNumId w:val="9"/>
  </w:num>
  <w:num w:numId="22" w16cid:durableId="156849797">
    <w:abstractNumId w:val="13"/>
  </w:num>
  <w:num w:numId="23" w16cid:durableId="690961631">
    <w:abstractNumId w:val="17"/>
  </w:num>
  <w:num w:numId="24" w16cid:durableId="1489206784">
    <w:abstractNumId w:val="16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E32"/>
    <w:rsid w:val="000048C9"/>
    <w:rsid w:val="00004FC5"/>
    <w:rsid w:val="00006100"/>
    <w:rsid w:val="00007851"/>
    <w:rsid w:val="000120D7"/>
    <w:rsid w:val="00013EDE"/>
    <w:rsid w:val="00025175"/>
    <w:rsid w:val="00036597"/>
    <w:rsid w:val="00043842"/>
    <w:rsid w:val="0004459E"/>
    <w:rsid w:val="000454F3"/>
    <w:rsid w:val="00057821"/>
    <w:rsid w:val="00060D5D"/>
    <w:rsid w:val="00062C3E"/>
    <w:rsid w:val="00066432"/>
    <w:rsid w:val="00071C7D"/>
    <w:rsid w:val="00076F97"/>
    <w:rsid w:val="00077F2D"/>
    <w:rsid w:val="00086260"/>
    <w:rsid w:val="000867EA"/>
    <w:rsid w:val="000870BB"/>
    <w:rsid w:val="000871A4"/>
    <w:rsid w:val="00087D93"/>
    <w:rsid w:val="00095259"/>
    <w:rsid w:val="00095295"/>
    <w:rsid w:val="000A658E"/>
    <w:rsid w:val="000B3EBE"/>
    <w:rsid w:val="000B6FA1"/>
    <w:rsid w:val="000C0C22"/>
    <w:rsid w:val="000C1D1E"/>
    <w:rsid w:val="000C7DA6"/>
    <w:rsid w:val="000D7583"/>
    <w:rsid w:val="000E1250"/>
    <w:rsid w:val="000F4A35"/>
    <w:rsid w:val="000F5F76"/>
    <w:rsid w:val="001031AB"/>
    <w:rsid w:val="0010405A"/>
    <w:rsid w:val="001040F6"/>
    <w:rsid w:val="001063C6"/>
    <w:rsid w:val="00111674"/>
    <w:rsid w:val="00115EC2"/>
    <w:rsid w:val="00131D8F"/>
    <w:rsid w:val="0013218E"/>
    <w:rsid w:val="00133E41"/>
    <w:rsid w:val="00135AAE"/>
    <w:rsid w:val="00136F3F"/>
    <w:rsid w:val="00143B9A"/>
    <w:rsid w:val="00145CCD"/>
    <w:rsid w:val="001505D8"/>
    <w:rsid w:val="00154790"/>
    <w:rsid w:val="00156423"/>
    <w:rsid w:val="001600E5"/>
    <w:rsid w:val="001605B8"/>
    <w:rsid w:val="001829A7"/>
    <w:rsid w:val="00183D90"/>
    <w:rsid w:val="00185154"/>
    <w:rsid w:val="00185E32"/>
    <w:rsid w:val="0019114D"/>
    <w:rsid w:val="00195F12"/>
    <w:rsid w:val="001A27DD"/>
    <w:rsid w:val="001A5839"/>
    <w:rsid w:val="001A5EEA"/>
    <w:rsid w:val="001A6BE8"/>
    <w:rsid w:val="001B33AB"/>
    <w:rsid w:val="001B4733"/>
    <w:rsid w:val="001B621B"/>
    <w:rsid w:val="001B6318"/>
    <w:rsid w:val="001E3177"/>
    <w:rsid w:val="001F16CA"/>
    <w:rsid w:val="001F2AD3"/>
    <w:rsid w:val="001F6AB0"/>
    <w:rsid w:val="00203A06"/>
    <w:rsid w:val="002078C1"/>
    <w:rsid w:val="002106C4"/>
    <w:rsid w:val="00210DEF"/>
    <w:rsid w:val="00211E11"/>
    <w:rsid w:val="002124A3"/>
    <w:rsid w:val="0021505E"/>
    <w:rsid w:val="00216998"/>
    <w:rsid w:val="00222215"/>
    <w:rsid w:val="00224A26"/>
    <w:rsid w:val="002255E2"/>
    <w:rsid w:val="00244224"/>
    <w:rsid w:val="00250B39"/>
    <w:rsid w:val="0025119D"/>
    <w:rsid w:val="002514D3"/>
    <w:rsid w:val="00252201"/>
    <w:rsid w:val="00252C03"/>
    <w:rsid w:val="00252CD5"/>
    <w:rsid w:val="00254DD8"/>
    <w:rsid w:val="00260CF9"/>
    <w:rsid w:val="002617D8"/>
    <w:rsid w:val="00261E1A"/>
    <w:rsid w:val="00266880"/>
    <w:rsid w:val="00270716"/>
    <w:rsid w:val="002721D7"/>
    <w:rsid w:val="00275ED9"/>
    <w:rsid w:val="0029216D"/>
    <w:rsid w:val="00292DD8"/>
    <w:rsid w:val="00297F6D"/>
    <w:rsid w:val="002A58E7"/>
    <w:rsid w:val="002B0BB3"/>
    <w:rsid w:val="002B1D93"/>
    <w:rsid w:val="002B4003"/>
    <w:rsid w:val="002B5F79"/>
    <w:rsid w:val="002C18D2"/>
    <w:rsid w:val="002C51C5"/>
    <w:rsid w:val="002C5B1C"/>
    <w:rsid w:val="002D09C7"/>
    <w:rsid w:val="002D4254"/>
    <w:rsid w:val="002D4E6E"/>
    <w:rsid w:val="002D704B"/>
    <w:rsid w:val="002D750D"/>
    <w:rsid w:val="002E5482"/>
    <w:rsid w:val="002E6121"/>
    <w:rsid w:val="002E7F71"/>
    <w:rsid w:val="002F2AA4"/>
    <w:rsid w:val="002F4862"/>
    <w:rsid w:val="002F6E28"/>
    <w:rsid w:val="0030133C"/>
    <w:rsid w:val="00301893"/>
    <w:rsid w:val="00304193"/>
    <w:rsid w:val="003135C8"/>
    <w:rsid w:val="00315FF3"/>
    <w:rsid w:val="00320635"/>
    <w:rsid w:val="00325FE1"/>
    <w:rsid w:val="003267FE"/>
    <w:rsid w:val="00334A30"/>
    <w:rsid w:val="003411DD"/>
    <w:rsid w:val="00344A05"/>
    <w:rsid w:val="00346472"/>
    <w:rsid w:val="00346F65"/>
    <w:rsid w:val="003524B6"/>
    <w:rsid w:val="0035346D"/>
    <w:rsid w:val="003553D9"/>
    <w:rsid w:val="00355861"/>
    <w:rsid w:val="0035772F"/>
    <w:rsid w:val="0036036A"/>
    <w:rsid w:val="003611D6"/>
    <w:rsid w:val="00367400"/>
    <w:rsid w:val="0037398C"/>
    <w:rsid w:val="0037433D"/>
    <w:rsid w:val="0037618F"/>
    <w:rsid w:val="003808E1"/>
    <w:rsid w:val="003853C1"/>
    <w:rsid w:val="00391673"/>
    <w:rsid w:val="003936F9"/>
    <w:rsid w:val="0039510D"/>
    <w:rsid w:val="003952DE"/>
    <w:rsid w:val="00397530"/>
    <w:rsid w:val="003A04C1"/>
    <w:rsid w:val="003A087E"/>
    <w:rsid w:val="003A08A5"/>
    <w:rsid w:val="003B0945"/>
    <w:rsid w:val="003B097F"/>
    <w:rsid w:val="003B1166"/>
    <w:rsid w:val="003B3981"/>
    <w:rsid w:val="003B4DCF"/>
    <w:rsid w:val="003C0C08"/>
    <w:rsid w:val="003C0DE2"/>
    <w:rsid w:val="003C131F"/>
    <w:rsid w:val="003C680B"/>
    <w:rsid w:val="003D3B71"/>
    <w:rsid w:val="003D56AF"/>
    <w:rsid w:val="003E1167"/>
    <w:rsid w:val="003E1EF3"/>
    <w:rsid w:val="003E5319"/>
    <w:rsid w:val="003F3DF5"/>
    <w:rsid w:val="0040339E"/>
    <w:rsid w:val="00404615"/>
    <w:rsid w:val="00407776"/>
    <w:rsid w:val="00410047"/>
    <w:rsid w:val="00410F56"/>
    <w:rsid w:val="00412450"/>
    <w:rsid w:val="00413C60"/>
    <w:rsid w:val="004178B4"/>
    <w:rsid w:val="00421B24"/>
    <w:rsid w:val="004249B8"/>
    <w:rsid w:val="00427353"/>
    <w:rsid w:val="00435568"/>
    <w:rsid w:val="0043564D"/>
    <w:rsid w:val="0043628A"/>
    <w:rsid w:val="004374FE"/>
    <w:rsid w:val="00444AE6"/>
    <w:rsid w:val="0044504E"/>
    <w:rsid w:val="004468E5"/>
    <w:rsid w:val="004478FD"/>
    <w:rsid w:val="00453B6F"/>
    <w:rsid w:val="00465D0B"/>
    <w:rsid w:val="004700B3"/>
    <w:rsid w:val="004701D5"/>
    <w:rsid w:val="004709CC"/>
    <w:rsid w:val="004715A6"/>
    <w:rsid w:val="00471634"/>
    <w:rsid w:val="00475EFD"/>
    <w:rsid w:val="00477DD6"/>
    <w:rsid w:val="00491C59"/>
    <w:rsid w:val="004A0B70"/>
    <w:rsid w:val="004A715D"/>
    <w:rsid w:val="004B3FFD"/>
    <w:rsid w:val="004B46EA"/>
    <w:rsid w:val="004B5AB3"/>
    <w:rsid w:val="004B7DAE"/>
    <w:rsid w:val="004C6139"/>
    <w:rsid w:val="004D7E14"/>
    <w:rsid w:val="004E45F0"/>
    <w:rsid w:val="004E4A29"/>
    <w:rsid w:val="004E79A4"/>
    <w:rsid w:val="004F0760"/>
    <w:rsid w:val="004F0929"/>
    <w:rsid w:val="004F2A3C"/>
    <w:rsid w:val="004F3054"/>
    <w:rsid w:val="004F3A06"/>
    <w:rsid w:val="004F3D6F"/>
    <w:rsid w:val="00500028"/>
    <w:rsid w:val="00504F96"/>
    <w:rsid w:val="0051056D"/>
    <w:rsid w:val="00514D1D"/>
    <w:rsid w:val="005152F9"/>
    <w:rsid w:val="0052587E"/>
    <w:rsid w:val="00526F36"/>
    <w:rsid w:val="005317FB"/>
    <w:rsid w:val="00532847"/>
    <w:rsid w:val="005331C9"/>
    <w:rsid w:val="00541878"/>
    <w:rsid w:val="0055219D"/>
    <w:rsid w:val="005523F4"/>
    <w:rsid w:val="0055353F"/>
    <w:rsid w:val="005610D1"/>
    <w:rsid w:val="00563598"/>
    <w:rsid w:val="0056633F"/>
    <w:rsid w:val="005713E5"/>
    <w:rsid w:val="00573359"/>
    <w:rsid w:val="00575F1A"/>
    <w:rsid w:val="00587E1F"/>
    <w:rsid w:val="00591E58"/>
    <w:rsid w:val="00593846"/>
    <w:rsid w:val="00596222"/>
    <w:rsid w:val="005968C0"/>
    <w:rsid w:val="005A435A"/>
    <w:rsid w:val="005A7CB1"/>
    <w:rsid w:val="005A7EF4"/>
    <w:rsid w:val="005B0C40"/>
    <w:rsid w:val="005B1947"/>
    <w:rsid w:val="005B219D"/>
    <w:rsid w:val="005B6B27"/>
    <w:rsid w:val="005C24F7"/>
    <w:rsid w:val="005C380A"/>
    <w:rsid w:val="005C5375"/>
    <w:rsid w:val="005D3D2A"/>
    <w:rsid w:val="005D42F0"/>
    <w:rsid w:val="005D620B"/>
    <w:rsid w:val="005E259B"/>
    <w:rsid w:val="005F06DF"/>
    <w:rsid w:val="005F20C7"/>
    <w:rsid w:val="005F3D12"/>
    <w:rsid w:val="005F7E01"/>
    <w:rsid w:val="006025ED"/>
    <w:rsid w:val="0061089F"/>
    <w:rsid w:val="00620553"/>
    <w:rsid w:val="00626996"/>
    <w:rsid w:val="00633235"/>
    <w:rsid w:val="006341C1"/>
    <w:rsid w:val="0064613A"/>
    <w:rsid w:val="0065325A"/>
    <w:rsid w:val="00654EC1"/>
    <w:rsid w:val="00667B50"/>
    <w:rsid w:val="00674316"/>
    <w:rsid w:val="00677C0E"/>
    <w:rsid w:val="00683A98"/>
    <w:rsid w:val="00684E74"/>
    <w:rsid w:val="00691DC5"/>
    <w:rsid w:val="006927AE"/>
    <w:rsid w:val="00694A86"/>
    <w:rsid w:val="006A1801"/>
    <w:rsid w:val="006A6AF3"/>
    <w:rsid w:val="006B25CE"/>
    <w:rsid w:val="006B5819"/>
    <w:rsid w:val="006B59EB"/>
    <w:rsid w:val="006B6031"/>
    <w:rsid w:val="006C23F9"/>
    <w:rsid w:val="006C4E40"/>
    <w:rsid w:val="006C792A"/>
    <w:rsid w:val="006D22C5"/>
    <w:rsid w:val="006F281E"/>
    <w:rsid w:val="006F38B4"/>
    <w:rsid w:val="006F6F20"/>
    <w:rsid w:val="00704A50"/>
    <w:rsid w:val="00706618"/>
    <w:rsid w:val="00716113"/>
    <w:rsid w:val="0072349B"/>
    <w:rsid w:val="007375BC"/>
    <w:rsid w:val="00741647"/>
    <w:rsid w:val="00746EB8"/>
    <w:rsid w:val="00747958"/>
    <w:rsid w:val="0074799C"/>
    <w:rsid w:val="007514FC"/>
    <w:rsid w:val="00754FCB"/>
    <w:rsid w:val="00761537"/>
    <w:rsid w:val="00770BF1"/>
    <w:rsid w:val="00774E81"/>
    <w:rsid w:val="00790FF5"/>
    <w:rsid w:val="0079627A"/>
    <w:rsid w:val="0079789A"/>
    <w:rsid w:val="00797CA8"/>
    <w:rsid w:val="007A28B9"/>
    <w:rsid w:val="007A2B94"/>
    <w:rsid w:val="007A3F26"/>
    <w:rsid w:val="007A4130"/>
    <w:rsid w:val="007A4C10"/>
    <w:rsid w:val="007A5346"/>
    <w:rsid w:val="007B0FC0"/>
    <w:rsid w:val="007B2797"/>
    <w:rsid w:val="007B355C"/>
    <w:rsid w:val="007C2BD5"/>
    <w:rsid w:val="007C615D"/>
    <w:rsid w:val="007D2C78"/>
    <w:rsid w:val="007D6D64"/>
    <w:rsid w:val="007D79AE"/>
    <w:rsid w:val="007E3A11"/>
    <w:rsid w:val="007F218A"/>
    <w:rsid w:val="007F79C4"/>
    <w:rsid w:val="00803267"/>
    <w:rsid w:val="00806BCE"/>
    <w:rsid w:val="00810953"/>
    <w:rsid w:val="00816667"/>
    <w:rsid w:val="00822503"/>
    <w:rsid w:val="00823078"/>
    <w:rsid w:val="0083737B"/>
    <w:rsid w:val="008421E0"/>
    <w:rsid w:val="00843D32"/>
    <w:rsid w:val="00845732"/>
    <w:rsid w:val="00845B11"/>
    <w:rsid w:val="0085235C"/>
    <w:rsid w:val="00856E27"/>
    <w:rsid w:val="008572D9"/>
    <w:rsid w:val="0085740A"/>
    <w:rsid w:val="00861E13"/>
    <w:rsid w:val="0089021A"/>
    <w:rsid w:val="00892496"/>
    <w:rsid w:val="00896B19"/>
    <w:rsid w:val="00897665"/>
    <w:rsid w:val="008A6F22"/>
    <w:rsid w:val="008B5D8F"/>
    <w:rsid w:val="008D5784"/>
    <w:rsid w:val="008E3763"/>
    <w:rsid w:val="008E3E65"/>
    <w:rsid w:val="008E4CF3"/>
    <w:rsid w:val="008E7369"/>
    <w:rsid w:val="008F377D"/>
    <w:rsid w:val="008F4E0B"/>
    <w:rsid w:val="00903B44"/>
    <w:rsid w:val="00907866"/>
    <w:rsid w:val="00907CE9"/>
    <w:rsid w:val="00915659"/>
    <w:rsid w:val="00917538"/>
    <w:rsid w:val="009449D2"/>
    <w:rsid w:val="00944F14"/>
    <w:rsid w:val="009453E1"/>
    <w:rsid w:val="009468D8"/>
    <w:rsid w:val="009571D7"/>
    <w:rsid w:val="00957FAB"/>
    <w:rsid w:val="0096050F"/>
    <w:rsid w:val="0096253C"/>
    <w:rsid w:val="00965EC9"/>
    <w:rsid w:val="00966659"/>
    <w:rsid w:val="00966800"/>
    <w:rsid w:val="009669AD"/>
    <w:rsid w:val="00974028"/>
    <w:rsid w:val="00983D17"/>
    <w:rsid w:val="0099705A"/>
    <w:rsid w:val="009A199C"/>
    <w:rsid w:val="009A63ED"/>
    <w:rsid w:val="009A7AB2"/>
    <w:rsid w:val="009B3D63"/>
    <w:rsid w:val="009B7B63"/>
    <w:rsid w:val="009B7C52"/>
    <w:rsid w:val="009C1A88"/>
    <w:rsid w:val="009C6983"/>
    <w:rsid w:val="009D23F7"/>
    <w:rsid w:val="009D670A"/>
    <w:rsid w:val="009E48AE"/>
    <w:rsid w:val="009E5F15"/>
    <w:rsid w:val="009F1794"/>
    <w:rsid w:val="009F6529"/>
    <w:rsid w:val="009F6CE7"/>
    <w:rsid w:val="00A05FC8"/>
    <w:rsid w:val="00A07960"/>
    <w:rsid w:val="00A10005"/>
    <w:rsid w:val="00A26E65"/>
    <w:rsid w:val="00A32E8B"/>
    <w:rsid w:val="00A35710"/>
    <w:rsid w:val="00A41250"/>
    <w:rsid w:val="00A41D4E"/>
    <w:rsid w:val="00A45B2E"/>
    <w:rsid w:val="00A510A2"/>
    <w:rsid w:val="00A51B97"/>
    <w:rsid w:val="00A52A8F"/>
    <w:rsid w:val="00A55155"/>
    <w:rsid w:val="00A56739"/>
    <w:rsid w:val="00A61F79"/>
    <w:rsid w:val="00A62E21"/>
    <w:rsid w:val="00A640FF"/>
    <w:rsid w:val="00A77A99"/>
    <w:rsid w:val="00A83349"/>
    <w:rsid w:val="00A83B38"/>
    <w:rsid w:val="00A83F47"/>
    <w:rsid w:val="00AA6010"/>
    <w:rsid w:val="00AB0173"/>
    <w:rsid w:val="00AB48D1"/>
    <w:rsid w:val="00AB5BEA"/>
    <w:rsid w:val="00AB7E56"/>
    <w:rsid w:val="00AD6EC2"/>
    <w:rsid w:val="00AE4C26"/>
    <w:rsid w:val="00AF2204"/>
    <w:rsid w:val="00AF6C56"/>
    <w:rsid w:val="00B012F3"/>
    <w:rsid w:val="00B0518A"/>
    <w:rsid w:val="00B07E3A"/>
    <w:rsid w:val="00B1273F"/>
    <w:rsid w:val="00B1516B"/>
    <w:rsid w:val="00B26BD8"/>
    <w:rsid w:val="00B36989"/>
    <w:rsid w:val="00B4786C"/>
    <w:rsid w:val="00B47F9D"/>
    <w:rsid w:val="00B53493"/>
    <w:rsid w:val="00B55D18"/>
    <w:rsid w:val="00B56CC8"/>
    <w:rsid w:val="00B64090"/>
    <w:rsid w:val="00B65281"/>
    <w:rsid w:val="00B65924"/>
    <w:rsid w:val="00B668FB"/>
    <w:rsid w:val="00B760B6"/>
    <w:rsid w:val="00B76B8E"/>
    <w:rsid w:val="00B80FB7"/>
    <w:rsid w:val="00B819DD"/>
    <w:rsid w:val="00B92B2B"/>
    <w:rsid w:val="00B94AED"/>
    <w:rsid w:val="00BA297F"/>
    <w:rsid w:val="00BA45AE"/>
    <w:rsid w:val="00BA4F4A"/>
    <w:rsid w:val="00BA66AD"/>
    <w:rsid w:val="00BA70EF"/>
    <w:rsid w:val="00BA7612"/>
    <w:rsid w:val="00BB3EE1"/>
    <w:rsid w:val="00BC2DD3"/>
    <w:rsid w:val="00BC4C44"/>
    <w:rsid w:val="00BC5DF3"/>
    <w:rsid w:val="00BC67B1"/>
    <w:rsid w:val="00BD3EED"/>
    <w:rsid w:val="00BD43C8"/>
    <w:rsid w:val="00BD52CF"/>
    <w:rsid w:val="00BD7CF3"/>
    <w:rsid w:val="00BE16D4"/>
    <w:rsid w:val="00BF10D6"/>
    <w:rsid w:val="00BF2C53"/>
    <w:rsid w:val="00BF44E8"/>
    <w:rsid w:val="00BF7B41"/>
    <w:rsid w:val="00C000C3"/>
    <w:rsid w:val="00C02E60"/>
    <w:rsid w:val="00C0405B"/>
    <w:rsid w:val="00C06753"/>
    <w:rsid w:val="00C10095"/>
    <w:rsid w:val="00C1680B"/>
    <w:rsid w:val="00C240FD"/>
    <w:rsid w:val="00C24374"/>
    <w:rsid w:val="00C27DD7"/>
    <w:rsid w:val="00C302EF"/>
    <w:rsid w:val="00C3470E"/>
    <w:rsid w:val="00C36455"/>
    <w:rsid w:val="00C36A7E"/>
    <w:rsid w:val="00C428D9"/>
    <w:rsid w:val="00C44809"/>
    <w:rsid w:val="00C53907"/>
    <w:rsid w:val="00C6199A"/>
    <w:rsid w:val="00C63A69"/>
    <w:rsid w:val="00C63DD3"/>
    <w:rsid w:val="00C65BF0"/>
    <w:rsid w:val="00C74C53"/>
    <w:rsid w:val="00C7518E"/>
    <w:rsid w:val="00C755AC"/>
    <w:rsid w:val="00C867EA"/>
    <w:rsid w:val="00C941F0"/>
    <w:rsid w:val="00C97431"/>
    <w:rsid w:val="00C9759C"/>
    <w:rsid w:val="00CA3CD8"/>
    <w:rsid w:val="00CA6411"/>
    <w:rsid w:val="00CA77CD"/>
    <w:rsid w:val="00CB2D65"/>
    <w:rsid w:val="00CB4D9B"/>
    <w:rsid w:val="00CB5A23"/>
    <w:rsid w:val="00CC1FA9"/>
    <w:rsid w:val="00CC764A"/>
    <w:rsid w:val="00CD5119"/>
    <w:rsid w:val="00CD51B7"/>
    <w:rsid w:val="00CE0E66"/>
    <w:rsid w:val="00D00835"/>
    <w:rsid w:val="00D0228B"/>
    <w:rsid w:val="00D03E01"/>
    <w:rsid w:val="00D162D5"/>
    <w:rsid w:val="00D175C2"/>
    <w:rsid w:val="00D241D3"/>
    <w:rsid w:val="00D253E1"/>
    <w:rsid w:val="00D27FA8"/>
    <w:rsid w:val="00D32946"/>
    <w:rsid w:val="00D365D3"/>
    <w:rsid w:val="00D42F7B"/>
    <w:rsid w:val="00D44617"/>
    <w:rsid w:val="00D46A5D"/>
    <w:rsid w:val="00D50602"/>
    <w:rsid w:val="00D55089"/>
    <w:rsid w:val="00D56271"/>
    <w:rsid w:val="00D63051"/>
    <w:rsid w:val="00D65684"/>
    <w:rsid w:val="00D7016D"/>
    <w:rsid w:val="00D75157"/>
    <w:rsid w:val="00D83394"/>
    <w:rsid w:val="00D8621C"/>
    <w:rsid w:val="00D872FA"/>
    <w:rsid w:val="00D94430"/>
    <w:rsid w:val="00D96A2F"/>
    <w:rsid w:val="00DA39B7"/>
    <w:rsid w:val="00DA76FA"/>
    <w:rsid w:val="00DB2B49"/>
    <w:rsid w:val="00DB50C7"/>
    <w:rsid w:val="00DB7279"/>
    <w:rsid w:val="00DC28FE"/>
    <w:rsid w:val="00DC290C"/>
    <w:rsid w:val="00DC33B4"/>
    <w:rsid w:val="00DC4162"/>
    <w:rsid w:val="00DC5165"/>
    <w:rsid w:val="00DD0620"/>
    <w:rsid w:val="00DD10FD"/>
    <w:rsid w:val="00DD2003"/>
    <w:rsid w:val="00DD3C3D"/>
    <w:rsid w:val="00DD4656"/>
    <w:rsid w:val="00DD64E1"/>
    <w:rsid w:val="00DD72AF"/>
    <w:rsid w:val="00DE7B34"/>
    <w:rsid w:val="00DF01DF"/>
    <w:rsid w:val="00DF0684"/>
    <w:rsid w:val="00E018FB"/>
    <w:rsid w:val="00E135C8"/>
    <w:rsid w:val="00E14D6E"/>
    <w:rsid w:val="00E1521D"/>
    <w:rsid w:val="00E20B7A"/>
    <w:rsid w:val="00E21DC0"/>
    <w:rsid w:val="00E24E7A"/>
    <w:rsid w:val="00E347CE"/>
    <w:rsid w:val="00E35419"/>
    <w:rsid w:val="00E35834"/>
    <w:rsid w:val="00E4035B"/>
    <w:rsid w:val="00E456C3"/>
    <w:rsid w:val="00E53767"/>
    <w:rsid w:val="00E62730"/>
    <w:rsid w:val="00E66951"/>
    <w:rsid w:val="00E6730E"/>
    <w:rsid w:val="00E6763B"/>
    <w:rsid w:val="00E70DFB"/>
    <w:rsid w:val="00E74D81"/>
    <w:rsid w:val="00E87B8F"/>
    <w:rsid w:val="00E93E1D"/>
    <w:rsid w:val="00EB32AA"/>
    <w:rsid w:val="00EB58BD"/>
    <w:rsid w:val="00EC0FFC"/>
    <w:rsid w:val="00EC2C5B"/>
    <w:rsid w:val="00EC40F3"/>
    <w:rsid w:val="00EC7184"/>
    <w:rsid w:val="00EC72FC"/>
    <w:rsid w:val="00ED2E33"/>
    <w:rsid w:val="00ED3024"/>
    <w:rsid w:val="00ED6217"/>
    <w:rsid w:val="00ED71B6"/>
    <w:rsid w:val="00EE5474"/>
    <w:rsid w:val="00EF0E10"/>
    <w:rsid w:val="00EF2076"/>
    <w:rsid w:val="00EF2AFB"/>
    <w:rsid w:val="00EF2D52"/>
    <w:rsid w:val="00EF7F35"/>
    <w:rsid w:val="00F010BF"/>
    <w:rsid w:val="00F03AC4"/>
    <w:rsid w:val="00F15142"/>
    <w:rsid w:val="00F16BA4"/>
    <w:rsid w:val="00F207A2"/>
    <w:rsid w:val="00F21C3A"/>
    <w:rsid w:val="00F33D5C"/>
    <w:rsid w:val="00F3402F"/>
    <w:rsid w:val="00F40151"/>
    <w:rsid w:val="00F431FB"/>
    <w:rsid w:val="00F43EB5"/>
    <w:rsid w:val="00F461A3"/>
    <w:rsid w:val="00F53ACB"/>
    <w:rsid w:val="00F5637F"/>
    <w:rsid w:val="00F60E46"/>
    <w:rsid w:val="00F6184E"/>
    <w:rsid w:val="00F64CD7"/>
    <w:rsid w:val="00F728F2"/>
    <w:rsid w:val="00F8007E"/>
    <w:rsid w:val="00F81C8A"/>
    <w:rsid w:val="00F84805"/>
    <w:rsid w:val="00F858B1"/>
    <w:rsid w:val="00F87421"/>
    <w:rsid w:val="00FA09B2"/>
    <w:rsid w:val="00FA0EE3"/>
    <w:rsid w:val="00FA12CC"/>
    <w:rsid w:val="00FA2B02"/>
    <w:rsid w:val="00FA32C4"/>
    <w:rsid w:val="00FA5E40"/>
    <w:rsid w:val="00FB1115"/>
    <w:rsid w:val="00FB18F6"/>
    <w:rsid w:val="00FB2C51"/>
    <w:rsid w:val="00FB4006"/>
    <w:rsid w:val="00FB4AE4"/>
    <w:rsid w:val="00FE7A02"/>
    <w:rsid w:val="00FF546A"/>
    <w:rsid w:val="00FF6E5E"/>
    <w:rsid w:val="00FF781B"/>
    <w:rsid w:val="00FF7E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F6C6B97"/>
  <w15:docId w15:val="{05DE7F28-BA5C-46E8-A4E2-E0D745E20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before="80" w:after="80"/>
      </w:pPr>
    </w:pPrDefault>
  </w:docDefaults>
  <w:latentStyles w:defLockedState="0" w:defUIPriority="99" w:defSemiHidden="0" w:defUnhideWhenUsed="0" w:defQFormat="0" w:count="376">
    <w:lsdException w:name="Normal" w:uiPriority="2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unhideWhenUsed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iPriority="29" w:unhideWhenUsed="1" w:qFormat="1"/>
    <w:lsdException w:name="index heading" w:semiHidden="1"/>
    <w:lsdException w:name="caption" w:semiHidden="1" w:uiPriority="9" w:unhideWhenUsed="1" w:qFormat="1"/>
    <w:lsdException w:name="table of figures" w:semiHidden="1" w:unhideWhenUsed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 w:unhideWhenUsed="1"/>
    <w:lsdException w:name="macro" w:semiHidden="1"/>
    <w:lsdException w:name="toa heading" w:semiHidden="1"/>
    <w:lsdException w:name="List" w:semiHidden="1"/>
    <w:lsdException w:name="List Bullet" w:semiHidden="1" w:uiPriority="3" w:unhideWhenUsed="1" w:qFormat="1"/>
    <w:lsdException w:name="List Number" w:semiHidden="1" w:uiPriority="5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iPriority="3" w:unhideWhenUsed="1" w:qFormat="1"/>
    <w:lsdException w:name="List Bullet 3" w:semiHidden="1" w:uiPriority="3" w:unhideWhenUsed="1" w:qFormat="1"/>
    <w:lsdException w:name="List Bullet 4" w:semiHidden="1" w:uiPriority="3" w:unhideWhenUsed="1"/>
    <w:lsdException w:name="List Bullet 5" w:semiHidden="1" w:uiPriority="3" w:unhideWhenUsed="1"/>
    <w:lsdException w:name="List Number 2" w:semiHidden="1" w:uiPriority="5" w:unhideWhenUsed="1" w:qFormat="1"/>
    <w:lsdException w:name="List Number 3" w:semiHidden="1" w:uiPriority="5" w:unhideWhenUsed="1" w:qFormat="1"/>
    <w:lsdException w:name="List Number 4" w:semiHidden="1" w:uiPriority="5" w:unhideWhenUsed="1"/>
    <w:lsdException w:name="List Number 5" w:semiHidden="1" w:uiPriority="5" w:unhideWhenUsed="1"/>
    <w:lsdException w:name="Title" w:uiPriority="23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24" w:qFormat="1"/>
    <w:lsdException w:name="Salutation" w:semiHidden="1"/>
    <w:lsdException w:name="Date" w:uiPriority="17" w:qFormat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 w:qFormat="1"/>
    <w:lsdException w:name="Body Text 3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unhideWhenUsed="1"/>
    <w:lsdException w:name="Strong" w:uiPriority="22" w:qFormat="1"/>
    <w:lsdException w:name="Emphasis" w:uiPriority="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iPriority="0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5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qFormat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20"/>
    <w:qFormat/>
    <w:rsid w:val="00007851"/>
    <w:pPr>
      <w:spacing w:before="0" w:after="0"/>
    </w:pPr>
    <w:rPr>
      <w:sz w:val="21"/>
    </w:rPr>
  </w:style>
  <w:style w:type="paragraph" w:styleId="Heading1">
    <w:name w:val="heading 1"/>
    <w:basedOn w:val="Normal"/>
    <w:next w:val="BodyText"/>
    <w:link w:val="Heading1Char"/>
    <w:uiPriority w:val="1"/>
    <w:qFormat/>
    <w:rsid w:val="00E35419"/>
    <w:pPr>
      <w:keepNext/>
      <w:keepLines/>
      <w:spacing w:before="400" w:after="120" w:line="264" w:lineRule="auto"/>
      <w:outlineLvl w:val="0"/>
    </w:pPr>
    <w:rPr>
      <w:rFonts w:asciiTheme="majorHAnsi" w:eastAsia="Times New Roman" w:hAnsiTheme="majorHAnsi" w:cs="Arial"/>
      <w:b/>
      <w:bCs/>
      <w:sz w:val="44"/>
      <w:szCs w:val="32"/>
      <w:lang w:eastAsia="en-AU"/>
    </w:rPr>
  </w:style>
  <w:style w:type="paragraph" w:styleId="Heading2">
    <w:name w:val="heading 2"/>
    <w:basedOn w:val="Normal"/>
    <w:next w:val="BodyText"/>
    <w:link w:val="Heading2Char"/>
    <w:uiPriority w:val="1"/>
    <w:qFormat/>
    <w:rsid w:val="00AB7E56"/>
    <w:pPr>
      <w:keepNext/>
      <w:keepLines/>
      <w:spacing w:before="360" w:after="120" w:line="264" w:lineRule="auto"/>
      <w:outlineLvl w:val="1"/>
    </w:pPr>
    <w:rPr>
      <w:rFonts w:asciiTheme="majorHAnsi" w:eastAsia="Times New Roman" w:hAnsiTheme="majorHAnsi" w:cs="Arial"/>
      <w:b/>
      <w:bCs/>
      <w:iCs/>
      <w:sz w:val="36"/>
      <w:szCs w:val="28"/>
      <w:lang w:eastAsia="en-AU"/>
    </w:rPr>
  </w:style>
  <w:style w:type="paragraph" w:styleId="Heading3">
    <w:name w:val="heading 3"/>
    <w:basedOn w:val="Normal"/>
    <w:next w:val="BodyText"/>
    <w:link w:val="Heading3Char"/>
    <w:uiPriority w:val="1"/>
    <w:qFormat/>
    <w:rsid w:val="00CD5119"/>
    <w:pPr>
      <w:keepNext/>
      <w:keepLines/>
      <w:spacing w:before="240" w:after="120" w:line="264" w:lineRule="auto"/>
      <w:outlineLvl w:val="2"/>
    </w:pPr>
    <w:rPr>
      <w:rFonts w:asciiTheme="majorHAnsi" w:eastAsia="Times New Roman" w:hAnsiTheme="majorHAnsi" w:cs="Times New Roman"/>
      <w:b/>
      <w:bCs/>
      <w:color w:val="666666"/>
      <w:sz w:val="28"/>
      <w:szCs w:val="24"/>
      <w:lang w:eastAsia="en-AU"/>
    </w:rPr>
  </w:style>
  <w:style w:type="paragraph" w:styleId="Heading4">
    <w:name w:val="heading 4"/>
    <w:basedOn w:val="Normal"/>
    <w:next w:val="BodyText"/>
    <w:link w:val="Heading4Char"/>
    <w:uiPriority w:val="1"/>
    <w:qFormat/>
    <w:rsid w:val="00CD5119"/>
    <w:pPr>
      <w:keepNext/>
      <w:keepLines/>
      <w:spacing w:before="240" w:after="120" w:line="264" w:lineRule="auto"/>
      <w:outlineLvl w:val="3"/>
    </w:pPr>
    <w:rPr>
      <w:rFonts w:asciiTheme="majorHAnsi" w:eastAsia="Times New Roman" w:hAnsiTheme="majorHAnsi" w:cs="Times New Roman"/>
      <w:b/>
      <w:bCs/>
      <w:color w:val="000000"/>
      <w:sz w:val="24"/>
      <w:lang w:eastAsia="en-AU"/>
    </w:rPr>
  </w:style>
  <w:style w:type="paragraph" w:styleId="Heading5">
    <w:name w:val="heading 5"/>
    <w:basedOn w:val="Normal"/>
    <w:next w:val="BodyText"/>
    <w:link w:val="Heading5Char"/>
    <w:uiPriority w:val="1"/>
    <w:qFormat/>
    <w:rsid w:val="00CD5119"/>
    <w:pPr>
      <w:keepNext/>
      <w:keepLines/>
      <w:spacing w:before="240" w:after="120" w:line="264" w:lineRule="auto"/>
      <w:outlineLvl w:val="4"/>
    </w:pPr>
    <w:rPr>
      <w:rFonts w:asciiTheme="majorHAnsi" w:eastAsia="Times New Roman" w:hAnsiTheme="majorHAnsi" w:cs="Times New Roman"/>
      <w:b/>
      <w:bCs/>
      <w:iCs/>
      <w:color w:val="666666"/>
      <w:szCs w:val="26"/>
      <w:lang w:eastAsia="en-AU"/>
    </w:rPr>
  </w:style>
  <w:style w:type="paragraph" w:styleId="Heading6">
    <w:name w:val="heading 6"/>
    <w:basedOn w:val="Normal"/>
    <w:next w:val="BodyText"/>
    <w:link w:val="Heading6Char"/>
    <w:uiPriority w:val="1"/>
    <w:qFormat/>
    <w:rsid w:val="00D32946"/>
    <w:pPr>
      <w:keepNext/>
      <w:keepLines/>
      <w:spacing w:before="240" w:after="120" w:line="264" w:lineRule="auto"/>
      <w:outlineLvl w:val="5"/>
    </w:pPr>
    <w:rPr>
      <w:rFonts w:eastAsia="Times New Roman" w:cs="Times New Roman"/>
      <w:bCs/>
      <w:color w:val="666666"/>
      <w:lang w:eastAsia="en-AU"/>
    </w:rPr>
  </w:style>
  <w:style w:type="paragraph" w:styleId="Heading7">
    <w:name w:val="heading 7"/>
    <w:basedOn w:val="Normal"/>
    <w:next w:val="Normal"/>
    <w:link w:val="Heading7Char"/>
    <w:uiPriority w:val="99"/>
    <w:semiHidden/>
    <w:qFormat/>
    <w:rsid w:val="00CE0E66"/>
    <w:pPr>
      <w:keepNext/>
      <w:keepLines/>
      <w:spacing w:before="200" w:line="264" w:lineRule="auto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21"/>
      <w:lang w:eastAsia="en-AU"/>
    </w:rPr>
  </w:style>
  <w:style w:type="paragraph" w:styleId="Heading8">
    <w:name w:val="heading 8"/>
    <w:basedOn w:val="Normal"/>
    <w:next w:val="Normal"/>
    <w:link w:val="Heading8Char"/>
    <w:uiPriority w:val="99"/>
    <w:semiHidden/>
    <w:qFormat/>
    <w:rsid w:val="00CE0E66"/>
    <w:pPr>
      <w:keepNext/>
      <w:keepLines/>
      <w:spacing w:before="200" w:line="264" w:lineRule="auto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AU"/>
    </w:rPr>
  </w:style>
  <w:style w:type="paragraph" w:styleId="Heading9">
    <w:name w:val="heading 9"/>
    <w:basedOn w:val="Normal"/>
    <w:next w:val="Normal"/>
    <w:link w:val="Heading9Char"/>
    <w:uiPriority w:val="99"/>
    <w:semiHidden/>
    <w:qFormat/>
    <w:rsid w:val="00CE0E66"/>
    <w:pPr>
      <w:keepNext/>
      <w:keepLines/>
      <w:spacing w:before="200" w:line="264" w:lineRule="auto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2"/>
    <w:qFormat/>
    <w:rsid w:val="00D32946"/>
    <w:pPr>
      <w:spacing w:before="120" w:after="120" w:line="264" w:lineRule="auto"/>
    </w:pPr>
    <w:rPr>
      <w:rFonts w:eastAsia="Times New Roman" w:cs="Times New Roman"/>
      <w:szCs w:val="24"/>
      <w:lang w:eastAsia="en-AU"/>
    </w:rPr>
  </w:style>
  <w:style w:type="character" w:customStyle="1" w:styleId="BodyTextChar">
    <w:name w:val="Body Text Char"/>
    <w:basedOn w:val="DefaultParagraphFont"/>
    <w:link w:val="BodyText"/>
    <w:uiPriority w:val="2"/>
    <w:rsid w:val="00D32946"/>
    <w:rPr>
      <w:rFonts w:eastAsia="Times New Roman" w:cs="Times New Roman"/>
      <w:sz w:val="21"/>
      <w:szCs w:val="24"/>
      <w:lang w:eastAsia="en-AU"/>
      <w14:numForm w14:val="lining"/>
    </w:rPr>
  </w:style>
  <w:style w:type="character" w:customStyle="1" w:styleId="Heading1Char">
    <w:name w:val="Heading 1 Char"/>
    <w:basedOn w:val="DefaultParagraphFont"/>
    <w:link w:val="Heading1"/>
    <w:uiPriority w:val="1"/>
    <w:rsid w:val="00E35419"/>
    <w:rPr>
      <w:rFonts w:asciiTheme="majorHAnsi" w:eastAsia="Times New Roman" w:hAnsiTheme="majorHAnsi" w:cs="Arial"/>
      <w:b/>
      <w:bCs/>
      <w:sz w:val="44"/>
      <w:szCs w:val="32"/>
      <w:lang w:eastAsia="en-AU"/>
      <w14:numForm w14:val="lining"/>
    </w:rPr>
  </w:style>
  <w:style w:type="character" w:customStyle="1" w:styleId="Heading2Char">
    <w:name w:val="Heading 2 Char"/>
    <w:basedOn w:val="DefaultParagraphFont"/>
    <w:link w:val="Heading2"/>
    <w:uiPriority w:val="1"/>
    <w:rsid w:val="00526F36"/>
    <w:rPr>
      <w:rFonts w:asciiTheme="majorHAnsi" w:eastAsia="Times New Roman" w:hAnsiTheme="majorHAnsi" w:cs="Arial"/>
      <w:b/>
      <w:bCs/>
      <w:iCs/>
      <w:sz w:val="36"/>
      <w:szCs w:val="28"/>
      <w:lang w:eastAsia="en-AU"/>
    </w:rPr>
  </w:style>
  <w:style w:type="character" w:customStyle="1" w:styleId="Heading3Char">
    <w:name w:val="Heading 3 Char"/>
    <w:basedOn w:val="DefaultParagraphFont"/>
    <w:link w:val="Heading3"/>
    <w:uiPriority w:val="1"/>
    <w:rsid w:val="00CD5119"/>
    <w:rPr>
      <w:rFonts w:asciiTheme="majorHAnsi" w:eastAsia="Times New Roman" w:hAnsiTheme="majorHAnsi" w:cs="Times New Roman"/>
      <w:b/>
      <w:bCs/>
      <w:color w:val="666666"/>
      <w:sz w:val="28"/>
      <w:szCs w:val="24"/>
      <w:lang w:eastAsia="en-AU"/>
    </w:rPr>
  </w:style>
  <w:style w:type="character" w:customStyle="1" w:styleId="Heading4Char">
    <w:name w:val="Heading 4 Char"/>
    <w:basedOn w:val="DefaultParagraphFont"/>
    <w:link w:val="Heading4"/>
    <w:uiPriority w:val="1"/>
    <w:rsid w:val="00CD5119"/>
    <w:rPr>
      <w:rFonts w:asciiTheme="majorHAnsi" w:eastAsia="Times New Roman" w:hAnsiTheme="majorHAnsi" w:cs="Times New Roman"/>
      <w:b/>
      <w:bCs/>
      <w:color w:val="000000"/>
      <w:sz w:val="24"/>
      <w:lang w:eastAsia="en-AU"/>
    </w:rPr>
  </w:style>
  <w:style w:type="paragraph" w:customStyle="1" w:styleId="NoHeading1">
    <w:name w:val="No. Heading 1"/>
    <w:basedOn w:val="Heading1"/>
    <w:next w:val="BodyText"/>
    <w:uiPriority w:val="35"/>
    <w:qFormat/>
    <w:rsid w:val="00974028"/>
    <w:pPr>
      <w:numPr>
        <w:numId w:val="7"/>
      </w:numPr>
    </w:pPr>
    <w:rPr>
      <w:rFonts w:ascii="Arial" w:hAnsi="Arial" w:cs="Times New Roman"/>
      <w:bCs w:val="0"/>
      <w:color w:val="000000" w:themeColor="text1"/>
      <w:szCs w:val="21"/>
    </w:rPr>
  </w:style>
  <w:style w:type="paragraph" w:customStyle="1" w:styleId="NoHeading2">
    <w:name w:val="No. Heading 2"/>
    <w:basedOn w:val="Heading2"/>
    <w:next w:val="BodyText"/>
    <w:uiPriority w:val="35"/>
    <w:qFormat/>
    <w:rsid w:val="00974028"/>
    <w:pPr>
      <w:numPr>
        <w:ilvl w:val="1"/>
        <w:numId w:val="7"/>
      </w:numPr>
    </w:pPr>
    <w:rPr>
      <w:rFonts w:ascii="Arial" w:hAnsi="Arial" w:cs="Times New Roman"/>
      <w:bCs w:val="0"/>
      <w:iCs w:val="0"/>
      <w:color w:val="000000" w:themeColor="text1"/>
      <w:szCs w:val="21"/>
    </w:rPr>
  </w:style>
  <w:style w:type="paragraph" w:customStyle="1" w:styleId="NoHeading3">
    <w:name w:val="No. Heading 3"/>
    <w:basedOn w:val="Heading3"/>
    <w:next w:val="BodyText"/>
    <w:uiPriority w:val="35"/>
    <w:qFormat/>
    <w:rsid w:val="00CD5119"/>
    <w:pPr>
      <w:numPr>
        <w:ilvl w:val="2"/>
        <w:numId w:val="7"/>
      </w:numPr>
    </w:pPr>
    <w:rPr>
      <w:rFonts w:ascii="Arial" w:hAnsi="Arial"/>
      <w:bCs w:val="0"/>
      <w:szCs w:val="28"/>
    </w:rPr>
  </w:style>
  <w:style w:type="paragraph" w:customStyle="1" w:styleId="NoHeading4">
    <w:name w:val="No. Heading 4"/>
    <w:basedOn w:val="Heading4"/>
    <w:next w:val="BodyText"/>
    <w:uiPriority w:val="35"/>
    <w:semiHidden/>
    <w:qFormat/>
    <w:rsid w:val="003A08A5"/>
    <w:pPr>
      <w:numPr>
        <w:ilvl w:val="3"/>
        <w:numId w:val="1"/>
      </w:numPr>
    </w:pPr>
  </w:style>
  <w:style w:type="paragraph" w:styleId="Title">
    <w:name w:val="Title"/>
    <w:basedOn w:val="Normal"/>
    <w:next w:val="BodyText"/>
    <w:link w:val="TitleChar"/>
    <w:uiPriority w:val="23"/>
    <w:qFormat/>
    <w:rsid w:val="00573359"/>
    <w:pPr>
      <w:spacing w:before="360" w:after="120" w:line="264" w:lineRule="auto"/>
    </w:pPr>
    <w:rPr>
      <w:rFonts w:asciiTheme="majorHAnsi" w:eastAsiaTheme="majorEastAsia" w:hAnsiTheme="majorHAnsi" w:cstheme="majorBidi"/>
      <w:b/>
      <w:sz w:val="56"/>
      <w:szCs w:val="52"/>
    </w:rPr>
  </w:style>
  <w:style w:type="character" w:customStyle="1" w:styleId="TitleChar">
    <w:name w:val="Title Char"/>
    <w:basedOn w:val="DefaultParagraphFont"/>
    <w:link w:val="Title"/>
    <w:uiPriority w:val="23"/>
    <w:rsid w:val="001A6BE8"/>
    <w:rPr>
      <w:rFonts w:asciiTheme="majorHAnsi" w:eastAsiaTheme="majorEastAsia" w:hAnsiTheme="majorHAnsi" w:cstheme="majorBidi"/>
      <w:b/>
      <w:sz w:val="56"/>
      <w:szCs w:val="52"/>
    </w:rPr>
  </w:style>
  <w:style w:type="paragraph" w:styleId="Subtitle">
    <w:name w:val="Subtitle"/>
    <w:basedOn w:val="Normal"/>
    <w:next w:val="BodyText"/>
    <w:link w:val="SubtitleChar"/>
    <w:uiPriority w:val="24"/>
    <w:qFormat/>
    <w:rsid w:val="00CD5119"/>
    <w:pPr>
      <w:numPr>
        <w:ilvl w:val="1"/>
      </w:numPr>
      <w:spacing w:after="120" w:line="264" w:lineRule="auto"/>
    </w:pPr>
    <w:rPr>
      <w:rFonts w:asciiTheme="majorHAnsi" w:eastAsiaTheme="majorEastAsia" w:hAnsiTheme="majorHAnsi" w:cstheme="majorBidi"/>
      <w:iCs/>
      <w:color w:val="666666"/>
      <w:sz w:val="32"/>
      <w:szCs w:val="24"/>
    </w:rPr>
  </w:style>
  <w:style w:type="character" w:customStyle="1" w:styleId="SubtitleChar">
    <w:name w:val="Subtitle Char"/>
    <w:basedOn w:val="DefaultParagraphFont"/>
    <w:link w:val="Subtitle"/>
    <w:uiPriority w:val="24"/>
    <w:rsid w:val="00CD5119"/>
    <w:rPr>
      <w:rFonts w:asciiTheme="majorHAnsi" w:eastAsiaTheme="majorEastAsia" w:hAnsiTheme="majorHAnsi" w:cstheme="majorBidi"/>
      <w:iCs/>
      <w:color w:val="666666"/>
      <w:sz w:val="32"/>
      <w:szCs w:val="24"/>
    </w:rPr>
  </w:style>
  <w:style w:type="paragraph" w:styleId="BodyText2">
    <w:name w:val="Body Text 2"/>
    <w:basedOn w:val="BodyText"/>
    <w:link w:val="BodyText2Char"/>
    <w:uiPriority w:val="99"/>
    <w:semiHidden/>
    <w:qFormat/>
    <w:rsid w:val="00444AE6"/>
    <w:pPr>
      <w:numPr>
        <w:ilvl w:val="1"/>
      </w:numPr>
      <w:tabs>
        <w:tab w:val="left" w:pos="567"/>
      </w:tabs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44AE6"/>
    <w:rPr>
      <w:rFonts w:eastAsia="Times New Roman" w:cs="Times New Roman"/>
      <w:szCs w:val="24"/>
      <w:lang w:eastAsia="en-AU"/>
    </w:rPr>
  </w:style>
  <w:style w:type="paragraph" w:styleId="Header">
    <w:name w:val="header"/>
    <w:basedOn w:val="Normal"/>
    <w:link w:val="HeaderChar"/>
    <w:uiPriority w:val="99"/>
    <w:rsid w:val="00CD5119"/>
    <w:pPr>
      <w:jc w:val="center"/>
    </w:pPr>
    <w:rPr>
      <w:color w:val="808080"/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CD5119"/>
    <w:rPr>
      <w:color w:val="808080"/>
      <w:sz w:val="16"/>
    </w:rPr>
  </w:style>
  <w:style w:type="paragraph" w:styleId="Footer">
    <w:name w:val="footer"/>
    <w:basedOn w:val="Normal"/>
    <w:link w:val="FooterChar"/>
    <w:uiPriority w:val="29"/>
    <w:qFormat/>
    <w:rsid w:val="00DD64E1"/>
    <w:pPr>
      <w:tabs>
        <w:tab w:val="right" w:pos="9639"/>
      </w:tabs>
      <w:spacing w:line="264" w:lineRule="auto"/>
    </w:pPr>
    <w:rPr>
      <w:b/>
      <w:color w:val="1E1E1E"/>
      <w:sz w:val="16"/>
    </w:rPr>
  </w:style>
  <w:style w:type="character" w:customStyle="1" w:styleId="FooterChar">
    <w:name w:val="Footer Char"/>
    <w:basedOn w:val="DefaultParagraphFont"/>
    <w:link w:val="Footer"/>
    <w:uiPriority w:val="29"/>
    <w:rsid w:val="00CC764A"/>
    <w:rPr>
      <w:b/>
      <w:color w:val="1E1E1E"/>
      <w:sz w:val="16"/>
    </w:rPr>
  </w:style>
  <w:style w:type="paragraph" w:styleId="ListNumber">
    <w:name w:val="List Number"/>
    <w:basedOn w:val="BodyText"/>
    <w:uiPriority w:val="5"/>
    <w:qFormat/>
    <w:rsid w:val="00E14D6E"/>
    <w:pPr>
      <w:numPr>
        <w:numId w:val="16"/>
      </w:numPr>
    </w:pPr>
  </w:style>
  <w:style w:type="paragraph" w:styleId="ListBullet">
    <w:name w:val="List Bullet"/>
    <w:basedOn w:val="BodyText"/>
    <w:uiPriority w:val="3"/>
    <w:qFormat/>
    <w:rsid w:val="00E14D6E"/>
    <w:pPr>
      <w:numPr>
        <w:numId w:val="15"/>
      </w:numPr>
    </w:pPr>
  </w:style>
  <w:style w:type="paragraph" w:styleId="TOCHeading">
    <w:name w:val="TOC Heading"/>
    <w:basedOn w:val="Normal"/>
    <w:next w:val="Normal"/>
    <w:uiPriority w:val="63"/>
    <w:rsid w:val="00D32946"/>
    <w:pPr>
      <w:keepNext/>
      <w:keepLines/>
      <w:spacing w:before="440" w:after="400" w:line="264" w:lineRule="auto"/>
    </w:pPr>
    <w:rPr>
      <w:b/>
      <w:sz w:val="44"/>
    </w:rPr>
  </w:style>
  <w:style w:type="character" w:styleId="Hyperlink">
    <w:name w:val="Hyperlink"/>
    <w:uiPriority w:val="99"/>
    <w:qFormat/>
    <w:rsid w:val="00C0405B"/>
    <w:rPr>
      <w:color w:val="0000FF"/>
      <w:u w:val="none"/>
    </w:rPr>
  </w:style>
  <w:style w:type="paragraph" w:styleId="TOC1">
    <w:name w:val="toc 1"/>
    <w:basedOn w:val="Normal"/>
    <w:next w:val="Normal"/>
    <w:uiPriority w:val="39"/>
    <w:rsid w:val="00C65BF0"/>
    <w:pPr>
      <w:keepNext/>
      <w:tabs>
        <w:tab w:val="right" w:leader="underscore" w:pos="9072"/>
      </w:tabs>
      <w:spacing w:before="240"/>
      <w:outlineLvl w:val="0"/>
    </w:pPr>
    <w:rPr>
      <w:b/>
      <w:sz w:val="28"/>
    </w:rPr>
  </w:style>
  <w:style w:type="paragraph" w:styleId="TOC2">
    <w:name w:val="toc 2"/>
    <w:basedOn w:val="Normal"/>
    <w:next w:val="Normal"/>
    <w:uiPriority w:val="39"/>
    <w:rsid w:val="00677C0E"/>
    <w:pPr>
      <w:tabs>
        <w:tab w:val="right" w:leader="dot" w:pos="9072"/>
      </w:tabs>
      <w:spacing w:before="80"/>
    </w:pPr>
    <w:rPr>
      <w:sz w:val="24"/>
    </w:rPr>
  </w:style>
  <w:style w:type="paragraph" w:styleId="TOC3">
    <w:name w:val="toc 3"/>
    <w:basedOn w:val="Normal"/>
    <w:next w:val="Normal"/>
    <w:uiPriority w:val="39"/>
    <w:rsid w:val="00677C0E"/>
    <w:pPr>
      <w:tabs>
        <w:tab w:val="right" w:leader="dot" w:pos="9072"/>
      </w:tabs>
      <w:spacing w:before="60"/>
      <w:ind w:left="1360" w:hanging="680"/>
    </w:pPr>
  </w:style>
  <w:style w:type="table" w:styleId="TableGrid">
    <w:name w:val="Table Grid"/>
    <w:basedOn w:val="TableNormal"/>
    <w:uiPriority w:val="59"/>
    <w:rsid w:val="00DB2B4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28"/>
    <w:rsid w:val="005317FB"/>
    <w:pPr>
      <w:tabs>
        <w:tab w:val="left" w:pos="142"/>
      </w:tabs>
      <w:spacing w:after="40" w:line="264" w:lineRule="auto"/>
      <w:ind w:left="142" w:hanging="142"/>
    </w:pPr>
    <w:rPr>
      <w:sz w:val="18"/>
      <w:szCs w:val="20"/>
    </w:rPr>
  </w:style>
  <w:style w:type="paragraph" w:customStyle="1" w:styleId="Tableheading">
    <w:name w:val="Table heading"/>
    <w:basedOn w:val="Normal"/>
    <w:next w:val="BodyText"/>
    <w:uiPriority w:val="9"/>
    <w:qFormat/>
    <w:rsid w:val="00057821"/>
    <w:pPr>
      <w:spacing w:before="40" w:after="40" w:line="252" w:lineRule="auto"/>
    </w:pPr>
    <w:rPr>
      <w:b/>
      <w:sz w:val="20"/>
    </w:rPr>
  </w:style>
  <w:style w:type="paragraph" w:customStyle="1" w:styleId="Tabletext">
    <w:name w:val="Table text"/>
    <w:basedOn w:val="Normal"/>
    <w:link w:val="TabletextChar"/>
    <w:uiPriority w:val="9"/>
    <w:qFormat/>
    <w:rsid w:val="00057821"/>
    <w:pPr>
      <w:spacing w:before="40" w:after="40" w:line="252" w:lineRule="auto"/>
    </w:pPr>
    <w:rPr>
      <w:rFonts w:ascii="Arial" w:eastAsia="Times New Roman" w:hAnsi="Arial" w:cs="Times New Roman"/>
      <w:sz w:val="19"/>
      <w:szCs w:val="21"/>
      <w:lang w:eastAsia="en-AU"/>
    </w:rPr>
  </w:style>
  <w:style w:type="paragraph" w:customStyle="1" w:styleId="TableBullet">
    <w:name w:val="Table Bullet"/>
    <w:basedOn w:val="Tabletext"/>
    <w:uiPriority w:val="14"/>
    <w:qFormat/>
    <w:rsid w:val="006C4E40"/>
    <w:pPr>
      <w:numPr>
        <w:numId w:val="3"/>
      </w:numPr>
      <w:tabs>
        <w:tab w:val="clear" w:pos="284"/>
        <w:tab w:val="left" w:pos="170"/>
      </w:tabs>
      <w:ind w:left="171"/>
    </w:pPr>
    <w:rPr>
      <w:szCs w:val="24"/>
    </w:rPr>
  </w:style>
  <w:style w:type="paragraph" w:customStyle="1" w:styleId="TableNumber">
    <w:name w:val="Table Number"/>
    <w:basedOn w:val="Tabletext"/>
    <w:uiPriority w:val="15"/>
    <w:qFormat/>
    <w:rsid w:val="00E14D6E"/>
    <w:pPr>
      <w:numPr>
        <w:numId w:val="21"/>
      </w:numPr>
      <w:tabs>
        <w:tab w:val="left" w:pos="227"/>
      </w:tabs>
    </w:pPr>
  </w:style>
  <w:style w:type="character" w:customStyle="1" w:styleId="Heading5Char">
    <w:name w:val="Heading 5 Char"/>
    <w:basedOn w:val="DefaultParagraphFont"/>
    <w:link w:val="Heading5"/>
    <w:uiPriority w:val="1"/>
    <w:rsid w:val="00CD5119"/>
    <w:rPr>
      <w:rFonts w:asciiTheme="majorHAnsi" w:eastAsia="Times New Roman" w:hAnsiTheme="majorHAnsi" w:cs="Times New Roman"/>
      <w:b/>
      <w:bCs/>
      <w:iCs/>
      <w:color w:val="666666"/>
      <w:sz w:val="21"/>
      <w:szCs w:val="26"/>
      <w:lang w:eastAsia="en-AU"/>
    </w:rPr>
  </w:style>
  <w:style w:type="character" w:customStyle="1" w:styleId="Heading6Char">
    <w:name w:val="Heading 6 Char"/>
    <w:basedOn w:val="DefaultParagraphFont"/>
    <w:link w:val="Heading6"/>
    <w:uiPriority w:val="1"/>
    <w:rsid w:val="005C5375"/>
    <w:rPr>
      <w:rFonts w:eastAsia="Times New Roman" w:cs="Times New Roman"/>
      <w:bCs/>
      <w:color w:val="666666"/>
      <w:sz w:val="21"/>
      <w:lang w:eastAsia="en-AU"/>
      <w14:numForm w14:val="lining"/>
    </w:rPr>
  </w:style>
  <w:style w:type="paragraph" w:styleId="BodyText3">
    <w:name w:val="Body Text 3"/>
    <w:basedOn w:val="BodyText"/>
    <w:link w:val="BodyText3Char"/>
    <w:uiPriority w:val="99"/>
    <w:semiHidden/>
    <w:qFormat/>
    <w:rsid w:val="00444AE6"/>
    <w:pPr>
      <w:numPr>
        <w:ilvl w:val="2"/>
      </w:numPr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44AE6"/>
    <w:rPr>
      <w:rFonts w:eastAsia="Times New Roman" w:cs="Times New Roman"/>
      <w:szCs w:val="16"/>
      <w:lang w:eastAsia="en-AU"/>
    </w:rPr>
  </w:style>
  <w:style w:type="character" w:customStyle="1" w:styleId="FootnoteTextChar">
    <w:name w:val="Footnote Text Char"/>
    <w:basedOn w:val="DefaultParagraphFont"/>
    <w:link w:val="FootnoteText"/>
    <w:uiPriority w:val="28"/>
    <w:rsid w:val="005317FB"/>
    <w:rPr>
      <w:sz w:val="18"/>
      <w:szCs w:val="20"/>
    </w:rPr>
  </w:style>
  <w:style w:type="paragraph" w:styleId="TOC4">
    <w:name w:val="toc 4"/>
    <w:basedOn w:val="TOC1"/>
    <w:next w:val="Normal"/>
    <w:uiPriority w:val="39"/>
    <w:rsid w:val="00AB5BEA"/>
    <w:pPr>
      <w:tabs>
        <w:tab w:val="left" w:pos="680"/>
      </w:tabs>
      <w:ind w:left="680" w:hanging="680"/>
    </w:pPr>
    <w:rPr>
      <w:noProof/>
    </w:rPr>
  </w:style>
  <w:style w:type="paragraph" w:customStyle="1" w:styleId="NoHeading5">
    <w:name w:val="No. Heading 5"/>
    <w:basedOn w:val="Heading5"/>
    <w:next w:val="BodyText"/>
    <w:uiPriority w:val="35"/>
    <w:semiHidden/>
    <w:qFormat/>
    <w:rsid w:val="003A08A5"/>
    <w:pPr>
      <w:numPr>
        <w:ilvl w:val="4"/>
        <w:numId w:val="1"/>
      </w:numPr>
    </w:pPr>
  </w:style>
  <w:style w:type="character" w:styleId="FootnoteReference">
    <w:name w:val="footnote reference"/>
    <w:uiPriority w:val="28"/>
    <w:rsid w:val="00E93E1D"/>
    <w:rPr>
      <w:caps w:val="0"/>
      <w:smallCaps w:val="0"/>
      <w:strike w:val="0"/>
      <w:dstrike w:val="0"/>
      <w:vanish w:val="0"/>
      <w:sz w:val="21"/>
      <w:vertAlign w:val="superscript"/>
      <w14:numForm w14:val="lining"/>
    </w:rPr>
  </w:style>
  <w:style w:type="paragraph" w:customStyle="1" w:styleId="Note">
    <w:name w:val="Note"/>
    <w:basedOn w:val="Normal"/>
    <w:uiPriority w:val="19"/>
    <w:qFormat/>
    <w:rsid w:val="0096253C"/>
    <w:pPr>
      <w:spacing w:after="40"/>
    </w:pPr>
    <w:rPr>
      <w:sz w:val="18"/>
    </w:rPr>
  </w:style>
  <w:style w:type="paragraph" w:styleId="BalloonText">
    <w:name w:val="Balloon Text"/>
    <w:basedOn w:val="Normal"/>
    <w:link w:val="BalloonTextChar"/>
    <w:uiPriority w:val="99"/>
    <w:semiHidden/>
    <w:rsid w:val="001A5EEA"/>
    <w:pPr>
      <w:spacing w:line="264" w:lineRule="auto"/>
    </w:pPr>
    <w:rPr>
      <w:rFonts w:ascii="Tahoma" w:eastAsia="Times New Roman" w:hAnsi="Tahoma" w:cs="Tahoma"/>
      <w:sz w:val="16"/>
      <w:szCs w:val="16"/>
      <w:lang w:eastAsia="en-A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DC0"/>
    <w:rPr>
      <w:rFonts w:ascii="Tahoma" w:eastAsia="Times New Roman" w:hAnsi="Tahoma" w:cs="Tahoma"/>
      <w:sz w:val="16"/>
      <w:szCs w:val="16"/>
      <w:lang w:eastAsia="en-AU"/>
      <w14:numForm w14:val="lining"/>
    </w:rPr>
  </w:style>
  <w:style w:type="paragraph" w:styleId="Quote">
    <w:name w:val="Quote"/>
    <w:basedOn w:val="Normal"/>
    <w:next w:val="BodyText"/>
    <w:link w:val="QuoteChar"/>
    <w:uiPriority w:val="23"/>
    <w:qFormat/>
    <w:rsid w:val="00573359"/>
    <w:pPr>
      <w:spacing w:after="120" w:line="264" w:lineRule="auto"/>
      <w:ind w:left="284" w:right="284"/>
    </w:pPr>
    <w:rPr>
      <w:iCs/>
      <w:color w:val="000000" w:themeColor="text1"/>
      <w:sz w:val="18"/>
    </w:rPr>
  </w:style>
  <w:style w:type="character" w:customStyle="1" w:styleId="QuoteChar">
    <w:name w:val="Quote Char"/>
    <w:basedOn w:val="DefaultParagraphFont"/>
    <w:link w:val="Quote"/>
    <w:uiPriority w:val="23"/>
    <w:rsid w:val="001A6BE8"/>
    <w:rPr>
      <w:iCs/>
      <w:color w:val="000000" w:themeColor="text1"/>
      <w:sz w:val="18"/>
    </w:rPr>
  </w:style>
  <w:style w:type="paragraph" w:customStyle="1" w:styleId="FigureStyle">
    <w:name w:val="Figure Style"/>
    <w:basedOn w:val="BodyText"/>
    <w:uiPriority w:val="99"/>
    <w:semiHidden/>
    <w:qFormat/>
    <w:rsid w:val="00FE7A02"/>
    <w:pPr>
      <w:keepNext/>
      <w:spacing w:before="240" w:line="240" w:lineRule="auto"/>
      <w:jc w:val="center"/>
    </w:pPr>
  </w:style>
  <w:style w:type="paragraph" w:styleId="TOC5">
    <w:name w:val="toc 5"/>
    <w:basedOn w:val="TOC2"/>
    <w:next w:val="Normal"/>
    <w:uiPriority w:val="39"/>
    <w:rsid w:val="00AB5BEA"/>
    <w:pPr>
      <w:tabs>
        <w:tab w:val="left" w:pos="680"/>
      </w:tabs>
      <w:ind w:left="680" w:hanging="680"/>
    </w:pPr>
    <w:rPr>
      <w:noProof/>
    </w:rPr>
  </w:style>
  <w:style w:type="paragraph" w:styleId="TOC6">
    <w:name w:val="toc 6"/>
    <w:basedOn w:val="TOC3"/>
    <w:next w:val="Normal"/>
    <w:uiPriority w:val="39"/>
    <w:rsid w:val="00261E1A"/>
    <w:pPr>
      <w:tabs>
        <w:tab w:val="left" w:pos="1361"/>
      </w:tabs>
    </w:pPr>
    <w:rPr>
      <w:noProof/>
    </w:rPr>
  </w:style>
  <w:style w:type="paragraph" w:styleId="TOC7">
    <w:name w:val="toc 7"/>
    <w:basedOn w:val="TOC2"/>
    <w:next w:val="Normal"/>
    <w:uiPriority w:val="64"/>
    <w:semiHidden/>
    <w:rsid w:val="003B4DCF"/>
    <w:pPr>
      <w:spacing w:after="60"/>
    </w:pPr>
    <w:rPr>
      <w:sz w:val="16"/>
    </w:rPr>
  </w:style>
  <w:style w:type="paragraph" w:styleId="TOC8">
    <w:name w:val="toc 8"/>
    <w:basedOn w:val="Normal"/>
    <w:next w:val="Normal"/>
    <w:uiPriority w:val="64"/>
    <w:semiHidden/>
    <w:rsid w:val="003B4DCF"/>
    <w:pPr>
      <w:tabs>
        <w:tab w:val="left" w:pos="851"/>
        <w:tab w:val="right" w:pos="9639"/>
      </w:tabs>
      <w:spacing w:after="60"/>
      <w:ind w:left="851" w:hanging="851"/>
    </w:pPr>
    <w:rPr>
      <w:sz w:val="16"/>
    </w:rPr>
  </w:style>
  <w:style w:type="paragraph" w:styleId="TOC9">
    <w:name w:val="toc 9"/>
    <w:basedOn w:val="Normal"/>
    <w:next w:val="Normal"/>
    <w:uiPriority w:val="64"/>
    <w:semiHidden/>
    <w:rsid w:val="003B4DCF"/>
    <w:pPr>
      <w:tabs>
        <w:tab w:val="left" w:pos="1418"/>
        <w:tab w:val="right" w:pos="9639"/>
      </w:tabs>
      <w:spacing w:after="60"/>
      <w:ind w:left="1134" w:hanging="1134"/>
    </w:pPr>
  </w:style>
  <w:style w:type="paragraph" w:customStyle="1" w:styleId="Unitnumberedobjective">
    <w:name w:val="Unit numbered objective"/>
    <w:basedOn w:val="Normal"/>
    <w:link w:val="UnitnumberedobjectiveChar"/>
    <w:autoRedefine/>
    <w:uiPriority w:val="7"/>
    <w:qFormat/>
    <w:rsid w:val="00593846"/>
    <w:pPr>
      <w:tabs>
        <w:tab w:val="left" w:pos="397"/>
      </w:tabs>
      <w:spacing w:before="120" w:after="120" w:line="264" w:lineRule="auto"/>
      <w:ind w:left="397" w:hanging="397"/>
    </w:pPr>
    <w:rPr>
      <w:rFonts w:ascii="Arial" w:eastAsia="Times New Roman" w:hAnsi="Arial" w:cs="Times New Roman"/>
      <w:szCs w:val="21"/>
      <w:lang w:eastAsia="en-AU"/>
    </w:rPr>
  </w:style>
  <w:style w:type="paragraph" w:styleId="Caption">
    <w:name w:val="caption"/>
    <w:basedOn w:val="Normal"/>
    <w:next w:val="Normal"/>
    <w:uiPriority w:val="9"/>
    <w:qFormat/>
    <w:rsid w:val="00261E1A"/>
    <w:pPr>
      <w:spacing w:before="240" w:after="80" w:line="264" w:lineRule="auto"/>
    </w:pPr>
    <w:rPr>
      <w:b/>
      <w:color w:val="808080"/>
    </w:rPr>
  </w:style>
  <w:style w:type="table" w:customStyle="1" w:styleId="QCAAtablestyle4">
    <w:name w:val="QCAA table style 4"/>
    <w:basedOn w:val="TableNormal"/>
    <w:uiPriority w:val="99"/>
    <w:rsid w:val="00F5637F"/>
    <w:pPr>
      <w:spacing w:before="0" w:after="0"/>
    </w:pPr>
    <w:rPr>
      <w:sz w:val="19"/>
    </w:rPr>
    <w:tblPr>
      <w:tblBorders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  <w:insideH w:val="single" w:sz="4" w:space="0" w:color="A6A6A6"/>
        <w:insideV w:val="single" w:sz="4" w:space="0" w:color="A6A6A6"/>
      </w:tblBorders>
    </w:tblPr>
    <w:tcPr>
      <w:tcMar>
        <w:top w:w="57" w:type="dxa"/>
        <w:bottom w:w="57" w:type="dxa"/>
      </w:tcMar>
    </w:tcPr>
    <w:tblStylePr w:type="firstRow">
      <w:pPr>
        <w:wordWrap/>
        <w:spacing w:beforeLines="0" w:before="0" w:beforeAutospacing="0" w:afterLines="0" w:after="0" w:afterAutospacing="0" w:line="240" w:lineRule="auto"/>
        <w:contextualSpacing w:val="0"/>
      </w:pPr>
      <w:rPr>
        <w:rFonts w:asciiTheme="minorHAnsi" w:hAnsiTheme="minorHAnsi"/>
        <w:b w:val="0"/>
        <w:i w:val="0"/>
        <w:color w:val="auto"/>
        <w:sz w:val="20"/>
        <w:szCs w:val="21"/>
      </w:rPr>
      <w:tblPr/>
      <w:tcPr>
        <w:tcBorders>
          <w:bottom w:val="single" w:sz="12" w:space="0" w:color="D52B1E" w:themeColor="text2"/>
        </w:tcBorders>
        <w:shd w:val="clear" w:color="auto" w:fill="E6E6E6" w:themeFill="accent1"/>
      </w:tcPr>
    </w:tblStylePr>
  </w:style>
  <w:style w:type="character" w:customStyle="1" w:styleId="UnitnumberedobjectiveChar">
    <w:name w:val="Unit numbered objective Char"/>
    <w:basedOn w:val="DefaultParagraphFont"/>
    <w:link w:val="Unitnumberedobjective"/>
    <w:uiPriority w:val="7"/>
    <w:rsid w:val="00593846"/>
    <w:rPr>
      <w:rFonts w:ascii="Arial" w:eastAsia="Times New Roman" w:hAnsi="Arial" w:cs="Times New Roman"/>
      <w:sz w:val="21"/>
      <w:szCs w:val="21"/>
      <w:lang w:eastAsia="en-AU"/>
      <w14:numForm w14:val="lining"/>
    </w:rPr>
  </w:style>
  <w:style w:type="paragraph" w:styleId="TableofAuthorities">
    <w:name w:val="table of authorities"/>
    <w:basedOn w:val="Normal"/>
    <w:next w:val="Normal"/>
    <w:uiPriority w:val="99"/>
    <w:semiHidden/>
    <w:rsid w:val="00E018FB"/>
    <w:pPr>
      <w:ind w:left="200" w:hanging="200"/>
    </w:pPr>
  </w:style>
  <w:style w:type="paragraph" w:styleId="TableofFigures">
    <w:name w:val="table of figures"/>
    <w:basedOn w:val="Normal"/>
    <w:next w:val="Normal"/>
    <w:uiPriority w:val="65"/>
    <w:semiHidden/>
    <w:rsid w:val="00677C0E"/>
    <w:pPr>
      <w:spacing w:after="120" w:line="264" w:lineRule="auto"/>
    </w:pPr>
    <w:rPr>
      <w:noProof/>
    </w:rPr>
  </w:style>
  <w:style w:type="character" w:customStyle="1" w:styleId="Crossreference">
    <w:name w:val="Cross reference"/>
    <w:uiPriority w:val="23"/>
    <w:qFormat/>
    <w:rsid w:val="00C0405B"/>
    <w:rPr>
      <w:color w:val="0000FF"/>
      <w:u w:val="none"/>
      <w14:numForm w14:val="lining"/>
    </w:rPr>
  </w:style>
  <w:style w:type="character" w:styleId="FollowedHyperlink">
    <w:name w:val="FollowedHyperlink"/>
    <w:uiPriority w:val="22"/>
    <w:rsid w:val="00C0405B"/>
    <w:rPr>
      <w:color w:val="7030A0"/>
      <w:u w:val="none"/>
      <w14:numForm w14:val="lining"/>
    </w:rPr>
  </w:style>
  <w:style w:type="paragraph" w:styleId="ListBullet2">
    <w:name w:val="List Bullet 2"/>
    <w:basedOn w:val="ListBullet"/>
    <w:uiPriority w:val="3"/>
    <w:qFormat/>
    <w:rsid w:val="00E14D6E"/>
    <w:pPr>
      <w:numPr>
        <w:ilvl w:val="1"/>
      </w:numPr>
    </w:pPr>
  </w:style>
  <w:style w:type="paragraph" w:styleId="ListBullet3">
    <w:name w:val="List Bullet 3"/>
    <w:basedOn w:val="ListBullet"/>
    <w:uiPriority w:val="3"/>
    <w:qFormat/>
    <w:rsid w:val="00E14D6E"/>
    <w:pPr>
      <w:numPr>
        <w:ilvl w:val="2"/>
      </w:numPr>
    </w:pPr>
  </w:style>
  <w:style w:type="paragraph" w:styleId="ListBullet4">
    <w:name w:val="List Bullet 4"/>
    <w:basedOn w:val="ListBullet"/>
    <w:uiPriority w:val="3"/>
    <w:rsid w:val="00D8621C"/>
    <w:pPr>
      <w:numPr>
        <w:ilvl w:val="3"/>
      </w:numPr>
      <w:tabs>
        <w:tab w:val="clear" w:pos="851"/>
        <w:tab w:val="left" w:pos="1134"/>
      </w:tabs>
    </w:pPr>
  </w:style>
  <w:style w:type="paragraph" w:styleId="ListBullet5">
    <w:name w:val="List Bullet 5"/>
    <w:basedOn w:val="ListBullet"/>
    <w:uiPriority w:val="3"/>
    <w:semiHidden/>
    <w:rsid w:val="00BF7B41"/>
    <w:pPr>
      <w:numPr>
        <w:ilvl w:val="4"/>
        <w:numId w:val="12"/>
      </w:numPr>
    </w:pPr>
  </w:style>
  <w:style w:type="paragraph" w:customStyle="1" w:styleId="ListBullet6">
    <w:name w:val="List Bullet 6"/>
    <w:basedOn w:val="ListBullet"/>
    <w:uiPriority w:val="3"/>
    <w:semiHidden/>
    <w:rsid w:val="00BF7B41"/>
    <w:pPr>
      <w:numPr>
        <w:ilvl w:val="5"/>
        <w:numId w:val="12"/>
      </w:numPr>
    </w:pPr>
  </w:style>
  <w:style w:type="paragraph" w:styleId="ListNumber2">
    <w:name w:val="List Number 2"/>
    <w:basedOn w:val="ListNumber"/>
    <w:uiPriority w:val="5"/>
    <w:qFormat/>
    <w:rsid w:val="00E14D6E"/>
    <w:pPr>
      <w:numPr>
        <w:ilvl w:val="1"/>
      </w:numPr>
    </w:pPr>
  </w:style>
  <w:style w:type="paragraph" w:styleId="ListNumber3">
    <w:name w:val="List Number 3"/>
    <w:basedOn w:val="ListNumber"/>
    <w:uiPriority w:val="5"/>
    <w:qFormat/>
    <w:rsid w:val="00E14D6E"/>
    <w:pPr>
      <w:numPr>
        <w:ilvl w:val="2"/>
      </w:numPr>
    </w:pPr>
  </w:style>
  <w:style w:type="paragraph" w:styleId="ListNumber4">
    <w:name w:val="List Number 4"/>
    <w:basedOn w:val="ListNumber"/>
    <w:uiPriority w:val="5"/>
    <w:semiHidden/>
    <w:rsid w:val="00E14D6E"/>
    <w:pPr>
      <w:numPr>
        <w:ilvl w:val="3"/>
        <w:numId w:val="14"/>
      </w:numPr>
    </w:pPr>
  </w:style>
  <w:style w:type="paragraph" w:styleId="ListNumber5">
    <w:name w:val="List Number 5"/>
    <w:basedOn w:val="ListNumber"/>
    <w:uiPriority w:val="5"/>
    <w:semiHidden/>
    <w:rsid w:val="004F2A3C"/>
    <w:pPr>
      <w:numPr>
        <w:ilvl w:val="4"/>
        <w:numId w:val="14"/>
      </w:numPr>
    </w:pPr>
  </w:style>
  <w:style w:type="paragraph" w:customStyle="1" w:styleId="ListNumber6">
    <w:name w:val="List Number 6"/>
    <w:basedOn w:val="ListNumber"/>
    <w:uiPriority w:val="5"/>
    <w:semiHidden/>
    <w:rsid w:val="004F2A3C"/>
    <w:pPr>
      <w:numPr>
        <w:ilvl w:val="5"/>
        <w:numId w:val="14"/>
      </w:numPr>
    </w:pPr>
  </w:style>
  <w:style w:type="paragraph" w:customStyle="1" w:styleId="Legalnotice">
    <w:name w:val="Legal notice"/>
    <w:basedOn w:val="Normal"/>
    <w:uiPriority w:val="27"/>
    <w:qFormat/>
    <w:rsid w:val="00BF7B41"/>
    <w:pPr>
      <w:spacing w:after="80" w:line="264" w:lineRule="auto"/>
    </w:pPr>
    <w:rPr>
      <w:sz w:val="18"/>
    </w:rPr>
  </w:style>
  <w:style w:type="paragraph" w:customStyle="1" w:styleId="Intro">
    <w:name w:val="Intro"/>
    <w:basedOn w:val="Normal"/>
    <w:next w:val="BodyText"/>
    <w:uiPriority w:val="34"/>
    <w:qFormat/>
    <w:rsid w:val="00593846"/>
    <w:pPr>
      <w:keepNext/>
      <w:keepLines/>
      <w:pageBreakBefore/>
      <w:spacing w:before="400" w:after="120"/>
    </w:pPr>
    <w:rPr>
      <w:b/>
      <w:sz w:val="44"/>
    </w:rPr>
  </w:style>
  <w:style w:type="paragraph" w:customStyle="1" w:styleId="Numberedobjective">
    <w:name w:val="Numbered objective"/>
    <w:basedOn w:val="Normal"/>
    <w:link w:val="NumberedobjectiveChar"/>
    <w:uiPriority w:val="7"/>
    <w:qFormat/>
    <w:rsid w:val="00593846"/>
    <w:pPr>
      <w:tabs>
        <w:tab w:val="left" w:pos="397"/>
      </w:tabs>
      <w:spacing w:before="120" w:after="120" w:line="264" w:lineRule="auto"/>
      <w:ind w:left="397" w:hanging="397"/>
    </w:pPr>
    <w:rPr>
      <w:rFonts w:ascii="Arial" w:eastAsia="Times New Roman" w:hAnsi="Arial" w:cs="Times New Roman"/>
      <w:b/>
      <w:szCs w:val="21"/>
      <w:lang w:eastAsia="en-AU"/>
    </w:rPr>
  </w:style>
  <w:style w:type="paragraph" w:customStyle="1" w:styleId="Introsubheading">
    <w:name w:val="Intro subheading"/>
    <w:basedOn w:val="Normal"/>
    <w:next w:val="BodyText"/>
    <w:uiPriority w:val="34"/>
    <w:qFormat/>
    <w:rsid w:val="00410047"/>
    <w:pPr>
      <w:spacing w:before="360" w:after="120"/>
    </w:pPr>
    <w:rPr>
      <w:b/>
      <w:sz w:val="36"/>
    </w:rPr>
  </w:style>
  <w:style w:type="paragraph" w:styleId="Date">
    <w:name w:val="Date"/>
    <w:basedOn w:val="Normal"/>
    <w:next w:val="Normal"/>
    <w:link w:val="DateChar"/>
    <w:uiPriority w:val="26"/>
    <w:qFormat/>
    <w:rsid w:val="00CD5119"/>
    <w:pPr>
      <w:spacing w:line="264" w:lineRule="auto"/>
    </w:pPr>
    <w:rPr>
      <w:color w:val="666666"/>
      <w:sz w:val="24"/>
    </w:rPr>
  </w:style>
  <w:style w:type="character" w:customStyle="1" w:styleId="DateChar">
    <w:name w:val="Date Char"/>
    <w:basedOn w:val="DefaultParagraphFont"/>
    <w:link w:val="Date"/>
    <w:uiPriority w:val="26"/>
    <w:rsid w:val="00CD5119"/>
    <w:rPr>
      <w:color w:val="666666"/>
      <w:sz w:val="24"/>
    </w:rPr>
  </w:style>
  <w:style w:type="paragraph" w:customStyle="1" w:styleId="TableBullet2">
    <w:name w:val="Table Bullet 2"/>
    <w:basedOn w:val="TableBullet"/>
    <w:uiPriority w:val="14"/>
    <w:qFormat/>
    <w:rsid w:val="006C4E40"/>
    <w:pPr>
      <w:numPr>
        <w:ilvl w:val="1"/>
        <w:numId w:val="20"/>
      </w:numPr>
      <w:tabs>
        <w:tab w:val="clear" w:pos="170"/>
        <w:tab w:val="clear" w:pos="284"/>
        <w:tab w:val="left" w:pos="340"/>
      </w:tabs>
      <w:ind w:left="340"/>
    </w:pPr>
  </w:style>
  <w:style w:type="paragraph" w:customStyle="1" w:styleId="TableNumber2">
    <w:name w:val="Table Number 2"/>
    <w:basedOn w:val="TableNumber"/>
    <w:uiPriority w:val="15"/>
    <w:qFormat/>
    <w:rsid w:val="00E14D6E"/>
    <w:pPr>
      <w:numPr>
        <w:ilvl w:val="1"/>
      </w:numPr>
      <w:tabs>
        <w:tab w:val="clear" w:pos="227"/>
        <w:tab w:val="left" w:pos="454"/>
      </w:tabs>
    </w:pPr>
  </w:style>
  <w:style w:type="paragraph" w:customStyle="1" w:styleId="BodyText4">
    <w:name w:val="Body Text 4"/>
    <w:basedOn w:val="BodyText3"/>
    <w:uiPriority w:val="99"/>
    <w:semiHidden/>
    <w:qFormat/>
    <w:rsid w:val="00444AE6"/>
    <w:pPr>
      <w:numPr>
        <w:ilvl w:val="3"/>
      </w:numPr>
    </w:pPr>
  </w:style>
  <w:style w:type="paragraph" w:customStyle="1" w:styleId="BodyText5">
    <w:name w:val="Body Text 5"/>
    <w:basedOn w:val="BodyText4"/>
    <w:uiPriority w:val="99"/>
    <w:semiHidden/>
    <w:qFormat/>
    <w:rsid w:val="00444AE6"/>
    <w:pPr>
      <w:numPr>
        <w:ilvl w:val="4"/>
      </w:numPr>
    </w:pPr>
  </w:style>
  <w:style w:type="paragraph" w:customStyle="1" w:styleId="BodyText6">
    <w:name w:val="Body Text 6"/>
    <w:basedOn w:val="BodyText5"/>
    <w:uiPriority w:val="99"/>
    <w:semiHidden/>
    <w:qFormat/>
    <w:rsid w:val="00444AE6"/>
    <w:pPr>
      <w:numPr>
        <w:ilvl w:val="5"/>
      </w:numPr>
    </w:pPr>
  </w:style>
  <w:style w:type="character" w:customStyle="1" w:styleId="Shading1">
    <w:name w:val="Shading 1"/>
    <w:uiPriority w:val="44"/>
    <w:qFormat/>
    <w:rsid w:val="004C6139"/>
    <w:rPr>
      <w:rFonts w:ascii="Arial" w:eastAsia="Times New Roman" w:hAnsi="Arial" w:cs="Times New Roman"/>
      <w:szCs w:val="21"/>
      <w:shd w:val="clear" w:color="auto" w:fill="C8DDF2"/>
      <w:lang w:eastAsia="en-AU"/>
      <w14:numForm w14:val="lining"/>
    </w:rPr>
  </w:style>
  <w:style w:type="character" w:customStyle="1" w:styleId="Shading10">
    <w:name w:val="Shading 10"/>
    <w:uiPriority w:val="45"/>
    <w:qFormat/>
    <w:rsid w:val="00CD5119"/>
    <w:rPr>
      <w:rFonts w:ascii="Arial" w:hAnsi="Arial" w:cs="Times New Roman"/>
      <w:szCs w:val="21"/>
      <w:u w:val="wavyDouble" w:color="5E5E5E"/>
      <w:shd w:val="clear" w:color="auto" w:fill="ABE3BB"/>
      <w:lang w:eastAsia="en-AU"/>
      <w14:numForm w14:val="lining"/>
    </w:rPr>
  </w:style>
  <w:style w:type="character" w:customStyle="1" w:styleId="Shading11">
    <w:name w:val="Shading 11"/>
    <w:uiPriority w:val="45"/>
    <w:qFormat/>
    <w:rsid w:val="00CD5119"/>
    <w:rPr>
      <w:rFonts w:ascii="Arial" w:hAnsi="Arial" w:cs="Times New Roman"/>
      <w:szCs w:val="21"/>
      <w:u w:val="thick" w:color="5E5E5E"/>
      <w:shd w:val="clear" w:color="auto" w:fill="F0E0F0"/>
      <w:lang w:eastAsia="en-AU"/>
      <w14:numForm w14:val="lining"/>
    </w:rPr>
  </w:style>
  <w:style w:type="table" w:customStyle="1" w:styleId="TableNoBorders">
    <w:name w:val="Table No Borders"/>
    <w:basedOn w:val="TableNormal"/>
    <w:uiPriority w:val="99"/>
    <w:rsid w:val="004E4A29"/>
    <w:pPr>
      <w:spacing w:before="0" w:after="0"/>
    </w:pPr>
    <w:tblPr>
      <w:tblCellMar>
        <w:left w:w="0" w:type="dxa"/>
        <w:right w:w="0" w:type="dxa"/>
      </w:tblCellMar>
    </w:tblPr>
  </w:style>
  <w:style w:type="paragraph" w:customStyle="1" w:styleId="Bodytextlead-in">
    <w:name w:val="Body text lead-in"/>
    <w:basedOn w:val="BodyText"/>
    <w:uiPriority w:val="2"/>
    <w:qFormat/>
    <w:rsid w:val="00AB7E56"/>
    <w:pPr>
      <w:keepNext/>
    </w:pPr>
  </w:style>
  <w:style w:type="character" w:styleId="Emphasis">
    <w:name w:val="Emphasis"/>
    <w:uiPriority w:val="2"/>
    <w:rsid w:val="00E93E1D"/>
    <w:rPr>
      <w:i/>
      <w:iCs/>
      <w14:numForm w14:val="lining"/>
    </w:rPr>
  </w:style>
  <w:style w:type="character" w:styleId="Strong">
    <w:name w:val="Strong"/>
    <w:uiPriority w:val="22"/>
    <w:qFormat/>
    <w:rsid w:val="00E93E1D"/>
    <w:rPr>
      <w:b/>
      <w:bCs/>
      <w14:numForm w14:val="lining"/>
    </w:rPr>
  </w:style>
  <w:style w:type="numbering" w:customStyle="1" w:styleId="ListGroupListNumber">
    <w:name w:val="List_GroupListNumber"/>
    <w:uiPriority w:val="99"/>
    <w:rsid w:val="00E14D6E"/>
    <w:pPr>
      <w:numPr>
        <w:numId w:val="2"/>
      </w:numPr>
    </w:pPr>
  </w:style>
  <w:style w:type="numbering" w:customStyle="1" w:styleId="ListGroupListBullets">
    <w:name w:val="List_GroupListBullets"/>
    <w:uiPriority w:val="99"/>
    <w:rsid w:val="00E14D6E"/>
    <w:pPr>
      <w:numPr>
        <w:numId w:val="15"/>
      </w:numPr>
    </w:pPr>
  </w:style>
  <w:style w:type="paragraph" w:customStyle="1" w:styleId="Indentnumbers">
    <w:name w:val="Indent numbers"/>
    <w:basedOn w:val="BodyText"/>
    <w:uiPriority w:val="7"/>
    <w:qFormat/>
    <w:rsid w:val="00465D0B"/>
    <w:pPr>
      <w:ind w:left="397"/>
    </w:pPr>
    <w:rPr>
      <w:rFonts w:ascii="Arial" w:hAnsi="Arial"/>
      <w:szCs w:val="21"/>
    </w:rPr>
  </w:style>
  <w:style w:type="paragraph" w:customStyle="1" w:styleId="Indentbullets">
    <w:name w:val="Indent bullets"/>
    <w:basedOn w:val="Normal"/>
    <w:uiPriority w:val="4"/>
    <w:qFormat/>
    <w:rsid w:val="00465D0B"/>
    <w:pPr>
      <w:spacing w:after="120" w:line="264" w:lineRule="auto"/>
      <w:ind w:left="284"/>
    </w:pPr>
  </w:style>
  <w:style w:type="paragraph" w:customStyle="1" w:styleId="ListNumberbullet">
    <w:name w:val="List Number + bullet"/>
    <w:basedOn w:val="ListBullet"/>
    <w:uiPriority w:val="6"/>
    <w:qFormat/>
    <w:rsid w:val="00E14D6E"/>
    <w:pPr>
      <w:numPr>
        <w:numId w:val="17"/>
      </w:numPr>
    </w:pPr>
    <w:rPr>
      <w:rFonts w:ascii="Arial" w:hAnsi="Arial"/>
      <w:szCs w:val="21"/>
    </w:rPr>
  </w:style>
  <w:style w:type="paragraph" w:customStyle="1" w:styleId="ListNumberbullet2">
    <w:name w:val="List Number + bullet 2"/>
    <w:basedOn w:val="ListBullet2"/>
    <w:uiPriority w:val="6"/>
    <w:qFormat/>
    <w:rsid w:val="00E14D6E"/>
    <w:pPr>
      <w:numPr>
        <w:numId w:val="17"/>
      </w:numPr>
    </w:pPr>
    <w:rPr>
      <w:rFonts w:ascii="Arial" w:hAnsi="Arial"/>
      <w:szCs w:val="21"/>
    </w:rPr>
  </w:style>
  <w:style w:type="numbering" w:customStyle="1" w:styleId="ListGroupListNumberBullets">
    <w:name w:val="List_GroupListNumber&amp;Bullets"/>
    <w:basedOn w:val="ListGroupListNumber"/>
    <w:uiPriority w:val="99"/>
    <w:rsid w:val="00E14D6E"/>
    <w:pPr>
      <w:numPr>
        <w:numId w:val="17"/>
      </w:numPr>
    </w:pPr>
  </w:style>
  <w:style w:type="character" w:customStyle="1" w:styleId="NumberedobjectiveChar">
    <w:name w:val="Numbered objective Char"/>
    <w:basedOn w:val="DefaultParagraphFont"/>
    <w:link w:val="Numberedobjective"/>
    <w:uiPriority w:val="7"/>
    <w:rsid w:val="00593846"/>
    <w:rPr>
      <w:rFonts w:ascii="Arial" w:eastAsia="Times New Roman" w:hAnsi="Arial" w:cs="Times New Roman"/>
      <w:b/>
      <w:sz w:val="21"/>
      <w:szCs w:val="21"/>
      <w:lang w:eastAsia="en-AU"/>
      <w14:numForm w14:val="lining"/>
    </w:rPr>
  </w:style>
  <w:style w:type="table" w:styleId="Table3Deffects3">
    <w:name w:val="Table 3D effects 3"/>
    <w:basedOn w:val="TableNormal"/>
    <w:rsid w:val="00DD64E1"/>
    <w:pPr>
      <w:spacing w:before="0" w:after="0"/>
    </w:pPr>
    <w:rPr>
      <w:rFonts w:ascii="Arial" w:eastAsia="Times New Roman" w:hAnsi="Arial" w:cs="Times New Roman"/>
      <w:sz w:val="21"/>
      <w:szCs w:val="21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cumentMap">
    <w:name w:val="Document Map"/>
    <w:basedOn w:val="Normal"/>
    <w:link w:val="DocumentMapChar"/>
    <w:uiPriority w:val="99"/>
    <w:semiHidden/>
    <w:rsid w:val="00DD64E1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D64E1"/>
    <w:rPr>
      <w:rFonts w:ascii="Segoe UI" w:hAnsi="Segoe UI" w:cs="Segoe UI"/>
      <w:sz w:val="16"/>
      <w:szCs w:val="16"/>
    </w:rPr>
  </w:style>
  <w:style w:type="paragraph" w:customStyle="1" w:styleId="Footersubtitle">
    <w:name w:val="Footer subtitle"/>
    <w:basedOn w:val="Footer"/>
    <w:uiPriority w:val="29"/>
    <w:qFormat/>
    <w:rsid w:val="00FF7EE9"/>
    <w:rPr>
      <w:b w:val="0"/>
      <w:color w:val="808080"/>
    </w:rPr>
  </w:style>
  <w:style w:type="table" w:customStyle="1" w:styleId="QCAAtablestyle5">
    <w:name w:val="QCAA table style 5"/>
    <w:basedOn w:val="TableNormal"/>
    <w:uiPriority w:val="99"/>
    <w:rsid w:val="00270716"/>
    <w:pPr>
      <w:spacing w:before="0" w:after="0"/>
    </w:pPr>
    <w:rPr>
      <w:sz w:val="19"/>
    </w:rPr>
    <w:tblPr>
      <w:tblBorders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  <w:insideH w:val="single" w:sz="4" w:space="0" w:color="A6A6A6"/>
        <w:insideV w:val="single" w:sz="4" w:space="0" w:color="A6A6A6"/>
      </w:tblBorders>
    </w:tblPr>
    <w:tcPr>
      <w:tcMar>
        <w:top w:w="57" w:type="dxa"/>
        <w:bottom w:w="57" w:type="dxa"/>
      </w:tcMar>
    </w:tcPr>
    <w:tblStylePr w:type="firstRow">
      <w:rPr>
        <w:color w:val="auto"/>
      </w:rPr>
      <w:tblPr/>
      <w:tcPr>
        <w:tcBorders>
          <w:top w:val="single" w:sz="12" w:space="0" w:color="D52B1E" w:themeColor="text2"/>
          <w:left w:val="single" w:sz="4" w:space="0" w:color="A6A6A6"/>
          <w:bottom w:val="single" w:sz="4" w:space="0" w:color="A6A6A6"/>
          <w:right w:val="single" w:sz="4" w:space="0" w:color="A6A6A6"/>
          <w:insideH w:val="nil"/>
          <w:insideV w:val="single" w:sz="4" w:space="0" w:color="A6A6A6"/>
          <w:tl2br w:val="nil"/>
          <w:tr2bl w:val="nil"/>
        </w:tcBorders>
      </w:tcPr>
    </w:tblStylePr>
  </w:style>
  <w:style w:type="paragraph" w:customStyle="1" w:styleId="Tablesubhead">
    <w:name w:val="Table subhead"/>
    <w:basedOn w:val="Tabletext"/>
    <w:uiPriority w:val="9"/>
    <w:qFormat/>
    <w:rsid w:val="00025175"/>
    <w:rPr>
      <w:b/>
    </w:rPr>
  </w:style>
  <w:style w:type="table" w:customStyle="1" w:styleId="QCAAtablestyle3">
    <w:name w:val="QCAA table style 3"/>
    <w:basedOn w:val="TableNormal"/>
    <w:rsid w:val="00C36455"/>
    <w:pPr>
      <w:spacing w:before="0" w:after="0"/>
    </w:pPr>
    <w:rPr>
      <w:rFonts w:eastAsia="Times New Roman" w:cs="Times New Roman"/>
      <w:sz w:val="19"/>
      <w:szCs w:val="21"/>
      <w:lang w:eastAsia="en-AU"/>
    </w:rPr>
    <w:tblPr>
      <w:tblBorders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  <w:insideH w:val="single" w:sz="4" w:space="0" w:color="A6A6A6"/>
        <w:insideV w:val="single" w:sz="4" w:space="0" w:color="A6A6A6"/>
      </w:tblBorders>
    </w:tblPr>
    <w:tcPr>
      <w:tcMar>
        <w:top w:w="57" w:type="dxa"/>
        <w:bottom w:w="57" w:type="dxa"/>
      </w:tcMar>
    </w:tcPr>
    <w:tblStylePr w:type="firstRow">
      <w:pPr>
        <w:wordWrap/>
        <w:spacing w:beforeLines="0" w:before="0" w:beforeAutospacing="0" w:afterLines="0" w:after="0" w:afterAutospacing="0" w:line="240" w:lineRule="auto"/>
        <w:contextualSpacing w:val="0"/>
        <w:mirrorIndents w:val="0"/>
      </w:pPr>
      <w:rPr>
        <w:rFonts w:asciiTheme="minorHAnsi" w:hAnsiTheme="minorHAnsi"/>
        <w:b w:val="0"/>
        <w:color w:val="FFFFFF" w:themeColor="background1"/>
        <w:sz w:val="19"/>
      </w:rPr>
      <w:tblPr/>
      <w:tcPr>
        <w:tcBorders>
          <w:bottom w:val="single" w:sz="12" w:space="0" w:color="D52B1E" w:themeColor="text2"/>
        </w:tcBorders>
        <w:shd w:val="clear" w:color="auto" w:fill="808080" w:themeFill="background2"/>
      </w:tcPr>
    </w:tblStylePr>
  </w:style>
  <w:style w:type="numbering" w:customStyle="1" w:styleId="ListGroupTableBullets">
    <w:name w:val="List_GroupTableBullets"/>
    <w:uiPriority w:val="99"/>
    <w:rsid w:val="00E14D6E"/>
    <w:pPr>
      <w:numPr>
        <w:numId w:val="3"/>
      </w:numPr>
    </w:pPr>
  </w:style>
  <w:style w:type="paragraph" w:customStyle="1" w:styleId="TableBullet3">
    <w:name w:val="Table Bullet 3"/>
    <w:basedOn w:val="TableBullet2"/>
    <w:uiPriority w:val="14"/>
    <w:qFormat/>
    <w:rsid w:val="002721D7"/>
    <w:pPr>
      <w:numPr>
        <w:ilvl w:val="2"/>
      </w:numPr>
      <w:tabs>
        <w:tab w:val="clear" w:pos="340"/>
        <w:tab w:val="clear" w:pos="624"/>
        <w:tab w:val="left" w:pos="510"/>
      </w:tabs>
      <w:ind w:left="510"/>
    </w:pPr>
    <w:rPr>
      <w:color w:val="000000" w:themeColor="text1"/>
      <w:szCs w:val="18"/>
      <w:lang w:eastAsia="en-US"/>
    </w:rPr>
  </w:style>
  <w:style w:type="paragraph" w:customStyle="1" w:styleId="TableNumber3">
    <w:name w:val="Table Number 3"/>
    <w:basedOn w:val="TableNumber2"/>
    <w:uiPriority w:val="15"/>
    <w:qFormat/>
    <w:rsid w:val="00E14D6E"/>
    <w:pPr>
      <w:numPr>
        <w:ilvl w:val="2"/>
      </w:numPr>
      <w:tabs>
        <w:tab w:val="clear" w:pos="454"/>
        <w:tab w:val="clear" w:pos="794"/>
        <w:tab w:val="left" w:pos="680"/>
      </w:tabs>
    </w:pPr>
  </w:style>
  <w:style w:type="numbering" w:customStyle="1" w:styleId="ListGroupTableNumberBullets">
    <w:name w:val="List_GroupTableNumberBullets"/>
    <w:uiPriority w:val="99"/>
    <w:rsid w:val="00907CE9"/>
    <w:pPr>
      <w:numPr>
        <w:numId w:val="4"/>
      </w:numPr>
    </w:pPr>
  </w:style>
  <w:style w:type="paragraph" w:customStyle="1" w:styleId="TableBullet4">
    <w:name w:val="Table Bullet 4"/>
    <w:basedOn w:val="TableBullet3"/>
    <w:uiPriority w:val="14"/>
    <w:qFormat/>
    <w:rsid w:val="003135C8"/>
    <w:pPr>
      <w:numPr>
        <w:ilvl w:val="3"/>
      </w:numPr>
      <w:tabs>
        <w:tab w:val="clear" w:pos="510"/>
        <w:tab w:val="left" w:pos="680"/>
      </w:tabs>
      <w:ind w:left="680"/>
    </w:pPr>
    <w:rPr>
      <w:rFonts w:asciiTheme="minorHAnsi" w:hAnsiTheme="minorHAnsi"/>
    </w:rPr>
  </w:style>
  <w:style w:type="paragraph" w:customStyle="1" w:styleId="Indenttabletext">
    <w:name w:val="Indent table text"/>
    <w:basedOn w:val="Tabletext"/>
    <w:uiPriority w:val="16"/>
    <w:qFormat/>
    <w:rsid w:val="004F0760"/>
    <w:pPr>
      <w:ind w:left="170"/>
    </w:pPr>
  </w:style>
  <w:style w:type="paragraph" w:customStyle="1" w:styleId="Annotationheading">
    <w:name w:val="Annotation heading"/>
    <w:basedOn w:val="Normal"/>
    <w:uiPriority w:val="18"/>
    <w:qFormat/>
    <w:rsid w:val="00907CE9"/>
    <w:rPr>
      <w:rFonts w:ascii="Arial" w:eastAsia="Times New Roman" w:hAnsi="Arial" w:cs="Times New Roman"/>
      <w:b/>
      <w:color w:val="000000"/>
      <w:sz w:val="16"/>
      <w:szCs w:val="16"/>
      <w:lang w:eastAsia="en-AU"/>
    </w:rPr>
  </w:style>
  <w:style w:type="paragraph" w:customStyle="1" w:styleId="Annotationbodytext">
    <w:name w:val="Annotation body text"/>
    <w:basedOn w:val="Normal"/>
    <w:uiPriority w:val="19"/>
    <w:qFormat/>
    <w:rsid w:val="00907CE9"/>
    <w:rPr>
      <w:rFonts w:ascii="Arial" w:hAnsi="Arial"/>
      <w:sz w:val="16"/>
      <w:szCs w:val="21"/>
    </w:rPr>
  </w:style>
  <w:style w:type="character" w:customStyle="1" w:styleId="Glossaryreference">
    <w:name w:val="Glossary reference"/>
    <w:uiPriority w:val="23"/>
    <w:qFormat/>
    <w:rsid w:val="00E93E1D"/>
    <w:rPr>
      <w:color w:val="666666"/>
      <w:u w:val="dotDotDash" w:color="666666"/>
      <w14:numForm w14:val="lining"/>
    </w:rPr>
  </w:style>
  <w:style w:type="paragraph" w:customStyle="1" w:styleId="Reference">
    <w:name w:val="Reference"/>
    <w:basedOn w:val="Normal"/>
    <w:next w:val="BodyText"/>
    <w:uiPriority w:val="23"/>
    <w:qFormat/>
    <w:rsid w:val="00573359"/>
    <w:pPr>
      <w:spacing w:before="80" w:line="264" w:lineRule="auto"/>
      <w:ind w:left="284" w:hanging="284"/>
    </w:pPr>
  </w:style>
  <w:style w:type="paragraph" w:customStyle="1" w:styleId="Instructiontowriters">
    <w:name w:val="Instruction to writers"/>
    <w:basedOn w:val="Normal"/>
    <w:link w:val="InstructiontowritersChar"/>
    <w:uiPriority w:val="59"/>
    <w:qFormat/>
    <w:rsid w:val="00BA7612"/>
    <w:pPr>
      <w:widowControl w:val="0"/>
      <w:shd w:val="clear" w:color="auto" w:fill="C1F0FF"/>
      <w:tabs>
        <w:tab w:val="left" w:pos="709"/>
      </w:tabs>
      <w:spacing w:before="100" w:after="100" w:line="264" w:lineRule="auto"/>
    </w:pPr>
    <w:rPr>
      <w:rFonts w:ascii="Arial" w:eastAsia="Times New Roman" w:hAnsi="Arial" w:cs="Times New Roman"/>
      <w:sz w:val="18"/>
      <w:szCs w:val="21"/>
    </w:rPr>
  </w:style>
  <w:style w:type="character" w:customStyle="1" w:styleId="InstructiontowritersChar">
    <w:name w:val="Instruction to writers Char"/>
    <w:basedOn w:val="DefaultParagraphFont"/>
    <w:link w:val="Instructiontowriters"/>
    <w:uiPriority w:val="59"/>
    <w:rsid w:val="00BA7612"/>
    <w:rPr>
      <w:rFonts w:ascii="Arial" w:eastAsia="Times New Roman" w:hAnsi="Arial" w:cs="Times New Roman"/>
      <w:sz w:val="18"/>
      <w:szCs w:val="21"/>
      <w:shd w:val="clear" w:color="auto" w:fill="C1F0FF"/>
      <w14:numForm w14:val="lining"/>
    </w:rPr>
  </w:style>
  <w:style w:type="paragraph" w:customStyle="1" w:styleId="Instructiontowritersbullet">
    <w:name w:val="Instruction to writers bullet"/>
    <w:basedOn w:val="Instructiontowriters"/>
    <w:uiPriority w:val="23"/>
    <w:qFormat/>
    <w:rsid w:val="00573359"/>
    <w:pPr>
      <w:numPr>
        <w:ilvl w:val="1"/>
        <w:numId w:val="5"/>
      </w:numPr>
      <w:tabs>
        <w:tab w:val="clear" w:pos="284"/>
        <w:tab w:val="clear" w:pos="709"/>
      </w:tabs>
    </w:pPr>
  </w:style>
  <w:style w:type="numbering" w:customStyle="1" w:styleId="ListWriterInstructions">
    <w:name w:val="List_WriterInstructions"/>
    <w:uiPriority w:val="99"/>
    <w:rsid w:val="00573359"/>
    <w:pPr>
      <w:numPr>
        <w:numId w:val="5"/>
      </w:numPr>
    </w:pPr>
  </w:style>
  <w:style w:type="paragraph" w:customStyle="1" w:styleId="Jobnumber">
    <w:name w:val="Job number"/>
    <w:basedOn w:val="Normal"/>
    <w:uiPriority w:val="26"/>
    <w:qFormat/>
    <w:rsid w:val="00CD5119"/>
    <w:pPr>
      <w:spacing w:line="264" w:lineRule="auto"/>
    </w:pPr>
    <w:rPr>
      <w:rFonts w:ascii="Arial" w:eastAsia="Times New Roman" w:hAnsi="Arial" w:cs="Times New Roman"/>
      <w:color w:val="808080"/>
      <w:sz w:val="10"/>
      <w:szCs w:val="10"/>
      <w:lang w:eastAsia="en-AU"/>
    </w:rPr>
  </w:style>
  <w:style w:type="paragraph" w:customStyle="1" w:styleId="Sourceattribution">
    <w:name w:val="Source attribution"/>
    <w:basedOn w:val="Normal"/>
    <w:uiPriority w:val="27"/>
    <w:qFormat/>
    <w:rsid w:val="00CD5119"/>
    <w:pPr>
      <w:widowControl w:val="0"/>
      <w:tabs>
        <w:tab w:val="center" w:pos="7655"/>
        <w:tab w:val="right" w:pos="15309"/>
      </w:tabs>
      <w:spacing w:before="40" w:after="40"/>
    </w:pPr>
    <w:rPr>
      <w:rFonts w:ascii="Arial" w:eastAsia="Times New Roman" w:hAnsi="Arial" w:cs="Arial"/>
      <w:noProof/>
      <w:color w:val="808080"/>
      <w:sz w:val="14"/>
      <w:szCs w:val="12"/>
      <w:lang w:eastAsia="en-AU"/>
    </w:rPr>
  </w:style>
  <w:style w:type="numbering" w:customStyle="1" w:styleId="ListGroupHeadings">
    <w:name w:val="List_GroupHeadings"/>
    <w:uiPriority w:val="99"/>
    <w:rsid w:val="00974028"/>
    <w:pPr>
      <w:numPr>
        <w:numId w:val="6"/>
      </w:numPr>
    </w:pPr>
  </w:style>
  <w:style w:type="character" w:customStyle="1" w:styleId="Shading2">
    <w:name w:val="Shading 2"/>
    <w:uiPriority w:val="44"/>
    <w:qFormat/>
    <w:rsid w:val="004C6139"/>
    <w:rPr>
      <w:rFonts w:ascii="Arial" w:eastAsia="Times New Roman" w:hAnsi="Arial" w:cs="Times New Roman"/>
      <w:szCs w:val="21"/>
      <w:u w:val="dotted"/>
      <w:shd w:val="clear" w:color="auto" w:fill="FBE4D3"/>
      <w:lang w:eastAsia="en-AU"/>
      <w14:numForm w14:val="lining"/>
    </w:rPr>
  </w:style>
  <w:style w:type="character" w:customStyle="1" w:styleId="Shading3">
    <w:name w:val="Shading 3"/>
    <w:uiPriority w:val="44"/>
    <w:qFormat/>
    <w:rsid w:val="004C6139"/>
    <w:rPr>
      <w:rFonts w:ascii="Arial" w:eastAsia="Times New Roman" w:hAnsi="Arial" w:cs="Times New Roman"/>
      <w:szCs w:val="21"/>
      <w:u w:val="dash"/>
      <w:shd w:val="clear" w:color="auto" w:fill="D6EBAD"/>
      <w:lang w:eastAsia="en-AU"/>
      <w14:numForm w14:val="lining"/>
    </w:rPr>
  </w:style>
  <w:style w:type="character" w:customStyle="1" w:styleId="Shading4">
    <w:name w:val="Shading 4"/>
    <w:uiPriority w:val="44"/>
    <w:qFormat/>
    <w:rsid w:val="004C6139"/>
    <w:rPr>
      <w:rFonts w:ascii="Arial" w:eastAsia="Times New Roman" w:hAnsi="Arial" w:cs="Times New Roman"/>
      <w:szCs w:val="21"/>
      <w:u w:val="dotDash"/>
      <w:shd w:val="clear" w:color="auto" w:fill="E0D6EB"/>
      <w:lang w:eastAsia="en-AU"/>
      <w14:numForm w14:val="lining"/>
    </w:rPr>
  </w:style>
  <w:style w:type="character" w:customStyle="1" w:styleId="Shading5">
    <w:name w:val="Shading 5"/>
    <w:uiPriority w:val="44"/>
    <w:qFormat/>
    <w:rsid w:val="00CD5119"/>
    <w:rPr>
      <w:rFonts w:ascii="Arial" w:hAnsi="Arial" w:cs="Times New Roman"/>
      <w:szCs w:val="21"/>
      <w:u w:val="single" w:color="5E5E5E"/>
      <w:shd w:val="clear" w:color="auto" w:fill="FFEB99"/>
      <w:lang w:eastAsia="en-AU"/>
      <w14:numForm w14:val="lining"/>
    </w:rPr>
  </w:style>
  <w:style w:type="character" w:customStyle="1" w:styleId="Shading6">
    <w:name w:val="Shading 6"/>
    <w:uiPriority w:val="44"/>
    <w:qFormat/>
    <w:rsid w:val="004C6139"/>
    <w:rPr>
      <w:rFonts w:ascii="Arial" w:eastAsia="Times New Roman" w:hAnsi="Arial" w:cs="Times New Roman"/>
      <w:szCs w:val="21"/>
      <w:u w:val="dashLong"/>
      <w:shd w:val="clear" w:color="auto" w:fill="99D6D6"/>
      <w:lang w:eastAsia="en-AU"/>
      <w14:numForm w14:val="lining"/>
    </w:rPr>
  </w:style>
  <w:style w:type="character" w:customStyle="1" w:styleId="Shading7">
    <w:name w:val="Shading 7"/>
    <w:uiPriority w:val="44"/>
    <w:qFormat/>
    <w:rsid w:val="00CD5119"/>
    <w:rPr>
      <w:rFonts w:ascii="Arial" w:hAnsi="Arial" w:cs="Times New Roman"/>
      <w:szCs w:val="21"/>
      <w:u w:val="wave" w:color="404040"/>
      <w:shd w:val="clear" w:color="auto" w:fill="EBADC2"/>
      <w:lang w:eastAsia="en-AU"/>
      <w14:numForm w14:val="lining"/>
    </w:rPr>
  </w:style>
  <w:style w:type="character" w:customStyle="1" w:styleId="Shading8">
    <w:name w:val="Shading 8"/>
    <w:uiPriority w:val="44"/>
    <w:qFormat/>
    <w:rsid w:val="004C6139"/>
    <w:rPr>
      <w:rFonts w:ascii="Arial" w:eastAsia="Times New Roman" w:hAnsi="Arial" w:cs="Times New Roman"/>
      <w:szCs w:val="21"/>
      <w:u w:val="dottedHeavy" w:color="FFFFFF"/>
      <w:shd w:val="clear" w:color="auto" w:fill="D6BCAD"/>
      <w:lang w:eastAsia="en-AU"/>
      <w14:numForm w14:val="lining"/>
    </w:rPr>
  </w:style>
  <w:style w:type="character" w:customStyle="1" w:styleId="Shading9">
    <w:name w:val="Shading 9"/>
    <w:uiPriority w:val="44"/>
    <w:qFormat/>
    <w:rsid w:val="00CD5119"/>
    <w:rPr>
      <w:rFonts w:ascii="Arial" w:hAnsi="Arial" w:cs="Times New Roman"/>
      <w:szCs w:val="21"/>
      <w:u w:val="double" w:color="5E5E5E"/>
      <w:shd w:val="clear" w:color="auto" w:fill="FFC7DD"/>
      <w:lang w:eastAsia="en-AU"/>
      <w14:numForm w14:val="lining"/>
    </w:rPr>
  </w:style>
  <w:style w:type="paragraph" w:customStyle="1" w:styleId="Checklist">
    <w:name w:val="Checklist"/>
    <w:basedOn w:val="Normal"/>
    <w:uiPriority w:val="45"/>
    <w:qFormat/>
    <w:rsid w:val="00CA3CD8"/>
    <w:pPr>
      <w:tabs>
        <w:tab w:val="left" w:pos="397"/>
      </w:tabs>
      <w:spacing w:after="120" w:line="264" w:lineRule="auto"/>
      <w:ind w:left="397" w:hanging="397"/>
    </w:pPr>
    <w:rPr>
      <w:rFonts w:eastAsia="Times New Roman" w:cs="Times New Roman"/>
      <w:szCs w:val="21"/>
      <w:lang w:eastAsia="en-AU"/>
    </w:rPr>
  </w:style>
  <w:style w:type="character" w:styleId="PlaceholderText">
    <w:name w:val="Placeholder Text"/>
    <w:basedOn w:val="DefaultParagraphFont"/>
    <w:uiPriority w:val="51"/>
    <w:rsid w:val="00E93E1D"/>
    <w:rPr>
      <w:color w:val="808080"/>
      <w14:numForm w14:val="lining"/>
    </w:rPr>
  </w:style>
  <w:style w:type="paragraph" w:customStyle="1" w:styleId="Answerlinefull">
    <w:name w:val="Answer line full"/>
    <w:basedOn w:val="Normal"/>
    <w:uiPriority w:val="58"/>
    <w:qFormat/>
    <w:rsid w:val="00E53767"/>
    <w:pPr>
      <w:tabs>
        <w:tab w:val="right" w:leader="dot" w:pos="9072"/>
      </w:tabs>
      <w:spacing w:before="320" w:after="120" w:line="320" w:lineRule="atLeast"/>
    </w:pPr>
  </w:style>
  <w:style w:type="paragraph" w:customStyle="1" w:styleId="Answerlineindent">
    <w:name w:val="Answer line indent"/>
    <w:basedOn w:val="Normal"/>
    <w:uiPriority w:val="58"/>
    <w:qFormat/>
    <w:rsid w:val="00E53767"/>
    <w:pPr>
      <w:tabs>
        <w:tab w:val="right" w:leader="dot" w:pos="9072"/>
      </w:tabs>
      <w:spacing w:before="320" w:after="120" w:line="320" w:lineRule="atLeast"/>
      <w:ind w:left="397"/>
    </w:pPr>
  </w:style>
  <w:style w:type="paragraph" w:customStyle="1" w:styleId="Tablenumbermanual">
    <w:name w:val="Table number manual"/>
    <w:basedOn w:val="Tabletext"/>
    <w:uiPriority w:val="16"/>
    <w:qFormat/>
    <w:rsid w:val="004F0760"/>
    <w:pPr>
      <w:tabs>
        <w:tab w:val="left" w:pos="340"/>
      </w:tabs>
      <w:ind w:left="340" w:hanging="340"/>
    </w:pPr>
  </w:style>
  <w:style w:type="paragraph" w:customStyle="1" w:styleId="TRIMref">
    <w:name w:val="TRIM ref"/>
    <w:basedOn w:val="Normal"/>
    <w:uiPriority w:val="58"/>
    <w:qFormat/>
    <w:rsid w:val="00E53767"/>
    <w:pPr>
      <w:spacing w:after="120" w:line="260" w:lineRule="atLeast"/>
      <w:jc w:val="right"/>
    </w:pPr>
    <w:rPr>
      <w:sz w:val="18"/>
    </w:rPr>
  </w:style>
  <w:style w:type="paragraph" w:customStyle="1" w:styleId="Smallspace">
    <w:name w:val="Small space"/>
    <w:basedOn w:val="Normal"/>
    <w:uiPriority w:val="19"/>
    <w:qFormat/>
    <w:rsid w:val="00974028"/>
    <w:rPr>
      <w:sz w:val="2"/>
    </w:rPr>
  </w:style>
  <w:style w:type="paragraph" w:customStyle="1" w:styleId="Tabletextpadded">
    <w:name w:val="Table text padded"/>
    <w:basedOn w:val="Normal"/>
    <w:uiPriority w:val="9"/>
    <w:qFormat/>
    <w:rsid w:val="00907CE9"/>
    <w:pPr>
      <w:spacing w:before="40" w:after="120" w:line="252" w:lineRule="auto"/>
    </w:pPr>
    <w:rPr>
      <w:sz w:val="19"/>
    </w:rPr>
  </w:style>
  <w:style w:type="table" w:styleId="TableGridLight">
    <w:name w:val="Grid Table Light"/>
    <w:basedOn w:val="TableNormal"/>
    <w:uiPriority w:val="40"/>
    <w:rsid w:val="000120D7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QCAAtablestyle1">
    <w:name w:val="QCAA table style 1"/>
    <w:basedOn w:val="TableNormal"/>
    <w:rsid w:val="00421B24"/>
    <w:pPr>
      <w:spacing w:before="0" w:after="0"/>
    </w:pPr>
    <w:rPr>
      <w:sz w:val="19"/>
    </w:rPr>
    <w:tblPr>
      <w:tblBorders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  <w:insideH w:val="single" w:sz="4" w:space="0" w:color="A6A6A6"/>
        <w:insideV w:val="single" w:sz="4" w:space="0" w:color="A6A6A6"/>
      </w:tblBorders>
    </w:tblPr>
    <w:tcPr>
      <w:tcMar>
        <w:top w:w="57" w:type="dxa"/>
        <w:bottom w:w="57" w:type="dxa"/>
      </w:tcMar>
    </w:tcPr>
    <w:tblStylePr w:type="firstRow">
      <w:rPr>
        <w:color w:val="FFFFFF" w:themeColor="background1"/>
      </w:rPr>
      <w:tblPr/>
      <w:tcPr>
        <w:tcBorders>
          <w:top w:val="single" w:sz="4" w:space="0" w:color="A6A6A6"/>
          <w:left w:val="single" w:sz="4" w:space="0" w:color="A6A6A6"/>
          <w:bottom w:val="single" w:sz="12" w:space="0" w:color="D52B1E" w:themeColor="text2"/>
          <w:right w:val="single" w:sz="4" w:space="0" w:color="A6A6A6"/>
          <w:insideH w:val="nil"/>
          <w:insideV w:val="single" w:sz="4" w:space="0" w:color="A6A6A6"/>
          <w:tl2br w:val="nil"/>
          <w:tr2bl w:val="nil"/>
        </w:tcBorders>
        <w:shd w:val="clear" w:color="auto" w:fill="808080" w:themeFill="background2"/>
      </w:tcPr>
    </w:tblStylePr>
    <w:tblStylePr w:type="firstCol">
      <w:tblPr/>
      <w:tcPr>
        <w:shd w:val="clear" w:color="auto" w:fill="E6E6E6"/>
      </w:tcPr>
    </w:tblStylePr>
  </w:style>
  <w:style w:type="table" w:customStyle="1" w:styleId="QCAAtablestyle2">
    <w:name w:val="QCAA table style 2"/>
    <w:basedOn w:val="TableNormal"/>
    <w:uiPriority w:val="99"/>
    <w:rsid w:val="0074799C"/>
    <w:pPr>
      <w:spacing w:before="0" w:after="0"/>
    </w:pPr>
    <w:rPr>
      <w:sz w:val="19"/>
    </w:rPr>
    <w:tblPr>
      <w:tblBorders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  <w:insideH w:val="single" w:sz="4" w:space="0" w:color="A6A6A6"/>
        <w:insideV w:val="single" w:sz="4" w:space="0" w:color="A6A6A6"/>
      </w:tblBorders>
    </w:tblPr>
    <w:tcPr>
      <w:tcMar>
        <w:top w:w="57" w:type="dxa"/>
        <w:bottom w:w="57" w:type="dxa"/>
      </w:tcMar>
    </w:tcPr>
    <w:tblStylePr w:type="firstRow">
      <w:rPr>
        <w:color w:val="FFFFFF" w:themeColor="background1"/>
      </w:rPr>
      <w:tblPr/>
      <w:tcPr>
        <w:tcBorders>
          <w:top w:val="single" w:sz="4" w:space="0" w:color="A6A6A6"/>
          <w:left w:val="single" w:sz="4" w:space="0" w:color="A6A6A6"/>
          <w:bottom w:val="single" w:sz="12" w:space="0" w:color="D52B1E" w:themeColor="text2"/>
          <w:right w:val="single" w:sz="4" w:space="0" w:color="A6A6A6"/>
          <w:insideH w:val="single" w:sz="4" w:space="0" w:color="A6A6A6"/>
          <w:insideV w:val="single" w:sz="4" w:space="0" w:color="A6A6A6"/>
          <w:tl2br w:val="nil"/>
          <w:tr2bl w:val="nil"/>
        </w:tcBorders>
        <w:shd w:val="clear" w:color="auto" w:fill="808080" w:themeFill="background2"/>
      </w:tcPr>
    </w:tblStylePr>
    <w:tblStylePr w:type="firstCol">
      <w:tblPr/>
      <w:tcPr>
        <w:shd w:val="clear" w:color="auto" w:fill="E6E6E6"/>
      </w:tcPr>
    </w:tblStylePr>
    <w:tblStylePr w:type="nwCell">
      <w:tblPr/>
      <w:tcPr>
        <w:tcBorders>
          <w:top w:val="nil"/>
          <w:left w:val="nil"/>
          <w:bottom w:val="single" w:sz="12" w:space="0" w:color="D52B1E" w:themeColor="text2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</w:style>
  <w:style w:type="character" w:customStyle="1" w:styleId="Heading7Char">
    <w:name w:val="Heading 7 Char"/>
    <w:basedOn w:val="DefaultParagraphFont"/>
    <w:link w:val="Heading7"/>
    <w:uiPriority w:val="99"/>
    <w:semiHidden/>
    <w:rsid w:val="00CE0E66"/>
    <w:rPr>
      <w:rFonts w:asciiTheme="majorHAnsi" w:eastAsiaTheme="majorEastAsia" w:hAnsiTheme="majorHAnsi" w:cstheme="majorBidi"/>
      <w:i/>
      <w:iCs/>
      <w:color w:val="404040" w:themeColor="text1" w:themeTint="BF"/>
      <w:sz w:val="21"/>
      <w:szCs w:val="21"/>
      <w:lang w:eastAsia="en-AU"/>
      <w14:numForm w14:val="lining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CE0E6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AU"/>
      <w14:numForm w14:val="lining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CE0E6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AU"/>
      <w14:numForm w14:val="lining"/>
    </w:rPr>
  </w:style>
  <w:style w:type="numbering" w:customStyle="1" w:styleId="ListNumber0">
    <w:name w:val="List_Number"/>
    <w:uiPriority w:val="99"/>
    <w:rsid w:val="00CE0E66"/>
    <w:pPr>
      <w:numPr>
        <w:numId w:val="9"/>
      </w:numPr>
    </w:pPr>
  </w:style>
  <w:style w:type="numbering" w:customStyle="1" w:styleId="ListHeadings">
    <w:name w:val="List_Headings"/>
    <w:uiPriority w:val="99"/>
    <w:rsid w:val="00CE0E66"/>
    <w:pPr>
      <w:numPr>
        <w:numId w:val="8"/>
      </w:numPr>
    </w:pPr>
  </w:style>
  <w:style w:type="character" w:customStyle="1" w:styleId="TabletextChar">
    <w:name w:val="Table text Char"/>
    <w:link w:val="Tabletext"/>
    <w:uiPriority w:val="9"/>
    <w:rsid w:val="00057821"/>
    <w:rPr>
      <w:rFonts w:ascii="Arial" w:eastAsia="Times New Roman" w:hAnsi="Arial" w:cs="Times New Roman"/>
      <w:sz w:val="19"/>
      <w:szCs w:val="21"/>
      <w:lang w:eastAsia="en-AU"/>
      <w14:numForm w14:val="lining"/>
    </w:rPr>
  </w:style>
  <w:style w:type="paragraph" w:customStyle="1" w:styleId="Legalnoticenumber">
    <w:name w:val="Legal notice number"/>
    <w:basedOn w:val="Normal"/>
    <w:uiPriority w:val="27"/>
    <w:qFormat/>
    <w:rsid w:val="00BF7B41"/>
    <w:pPr>
      <w:numPr>
        <w:numId w:val="13"/>
      </w:numPr>
      <w:spacing w:after="80" w:line="264" w:lineRule="auto"/>
    </w:pPr>
    <w:rPr>
      <w:sz w:val="18"/>
    </w:rPr>
  </w:style>
  <w:style w:type="numbering" w:customStyle="1" w:styleId="ListGroupLegalNoticeNumber">
    <w:name w:val="List_GroupLegalNoticeNumber"/>
    <w:basedOn w:val="NoList"/>
    <w:uiPriority w:val="99"/>
    <w:rsid w:val="00BF7B41"/>
    <w:pPr>
      <w:numPr>
        <w:numId w:val="11"/>
      </w:numPr>
    </w:pPr>
  </w:style>
  <w:style w:type="numbering" w:customStyle="1" w:styleId="ListGroupTableNumber">
    <w:name w:val="List_GroupTableNumber"/>
    <w:uiPriority w:val="99"/>
    <w:rsid w:val="00E14D6E"/>
    <w:pPr>
      <w:numPr>
        <w:numId w:val="19"/>
      </w:numPr>
    </w:pPr>
  </w:style>
  <w:style w:type="character" w:styleId="CommentReference">
    <w:name w:val="annotation reference"/>
    <w:basedOn w:val="DefaultParagraphFont"/>
    <w:uiPriority w:val="99"/>
    <w:semiHidden/>
    <w:rsid w:val="005B21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B219D"/>
    <w:pPr>
      <w:spacing w:line="264" w:lineRule="auto"/>
    </w:pPr>
    <w:rPr>
      <w:rFonts w:ascii="Arial" w:eastAsia="Times New Roman" w:hAnsi="Arial" w:cs="Times New Roman"/>
      <w:szCs w:val="21"/>
      <w:lang w:eastAsia="en-AU"/>
      <w14:numForm w14:val="lining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219D"/>
    <w:rPr>
      <w:rFonts w:ascii="Arial" w:eastAsia="Times New Roman" w:hAnsi="Arial" w:cs="Times New Roman"/>
      <w:sz w:val="21"/>
      <w:szCs w:val="21"/>
      <w:lang w:eastAsia="en-AU"/>
      <w14:numForm w14:val="lining"/>
    </w:rPr>
  </w:style>
  <w:style w:type="numbering" w:customStyle="1" w:styleId="TableBullets">
    <w:name w:val="TableBullets"/>
    <w:uiPriority w:val="99"/>
    <w:rsid w:val="005B219D"/>
    <w:pPr>
      <w:numPr>
        <w:numId w:val="22"/>
      </w:numPr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41878"/>
    <w:pPr>
      <w:spacing w:line="240" w:lineRule="auto"/>
    </w:pPr>
    <w:rPr>
      <w:rFonts w:asciiTheme="minorHAnsi" w:eastAsiaTheme="minorHAnsi" w:hAnsiTheme="minorHAnsi" w:cstheme="minorBidi"/>
      <w:b/>
      <w:bCs/>
      <w:sz w:val="20"/>
      <w:szCs w:val="20"/>
      <w:lang w:eastAsia="en-US"/>
      <w14:numForm w14:val="default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1878"/>
    <w:rPr>
      <w:rFonts w:ascii="Arial" w:eastAsia="Times New Roman" w:hAnsi="Arial" w:cs="Times New Roman"/>
      <w:b/>
      <w:bCs/>
      <w:sz w:val="20"/>
      <w:szCs w:val="20"/>
      <w:lang w:eastAsia="en-AU"/>
      <w14:numForm w14:val="lining"/>
    </w:rPr>
  </w:style>
  <w:style w:type="table" w:customStyle="1" w:styleId="TableNoBorders1">
    <w:name w:val="Table No Borders1"/>
    <w:basedOn w:val="TableNormal"/>
    <w:uiPriority w:val="99"/>
    <w:rsid w:val="008E3763"/>
    <w:pPr>
      <w:spacing w:before="0" w:after="0"/>
    </w:pPr>
    <w:rPr>
      <w:rFonts w:ascii="Arial" w:eastAsia="Arial" w:hAnsi="Arial" w:cs="Times New Roman"/>
    </w:rPr>
    <w:tblPr>
      <w:tblInd w:w="0" w:type="nil"/>
      <w:tblCellMar>
        <w:left w:w="0" w:type="dxa"/>
        <w:right w:w="0" w:type="dxa"/>
      </w:tblCellMar>
    </w:tblPr>
  </w:style>
  <w:style w:type="character" w:styleId="UnresolvedMention">
    <w:name w:val="Unresolved Mention"/>
    <w:basedOn w:val="DefaultParagraphFont"/>
    <w:uiPriority w:val="99"/>
    <w:semiHidden/>
    <w:unhideWhenUsed/>
    <w:rsid w:val="0071611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99"/>
    <w:semiHidden/>
    <w:rsid w:val="00297F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39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endnotes" Target="endnotes.xml"/><Relationship Id="rId18" Type="http://schemas.openxmlformats.org/officeDocument/2006/relationships/hyperlink" Target="https://arcade.makecode.com/" TargetMode="External"/><Relationship Id="rId26" Type="http://schemas.openxmlformats.org/officeDocument/2006/relationships/hyperlink" Target="https://arcade.makecode.com/" TargetMode="External"/><Relationship Id="rId21" Type="http://schemas.openxmlformats.org/officeDocument/2006/relationships/hyperlink" Target="https://aiatsis.gov.au/explore/map-indigenous-australia" TargetMode="External"/><Relationship Id="rId34" Type="http://schemas.openxmlformats.org/officeDocument/2006/relationships/footer" Target="footer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hyperlink" Target="https://www.youtube.com/watch?v=UvCri1tqIxQ" TargetMode="External"/><Relationship Id="rId25" Type="http://schemas.openxmlformats.org/officeDocument/2006/relationships/hyperlink" Target="https://arcade.makecode.com/" TargetMode="External"/><Relationship Id="rId33" Type="http://schemas.openxmlformats.org/officeDocument/2006/relationships/hyperlink" Target="https://www.australiancurriculum.edu.au/copyright-and-terms-of-use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youtube.com/watch?v=z06QR-tz1_o" TargetMode="External"/><Relationship Id="rId20" Type="http://schemas.openxmlformats.org/officeDocument/2006/relationships/hyperlink" Target="https://www.youtube.com/watch?v=3gfOFgpyEPc" TargetMode="External"/><Relationship Id="rId29" Type="http://schemas.openxmlformats.org/officeDocument/2006/relationships/image" Target="media/image4.svg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24" Type="http://schemas.openxmlformats.org/officeDocument/2006/relationships/hyperlink" Target="https://arcade.makecode.com/" TargetMode="External"/><Relationship Id="rId32" Type="http://schemas.openxmlformats.org/officeDocument/2006/relationships/hyperlink" Target="https://www.australiancurriculum.edu.au/" TargetMode="External"/><Relationship Id="rId37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23" Type="http://schemas.openxmlformats.org/officeDocument/2006/relationships/hyperlink" Target="https://www.evolves.com.au/aboriginal-moiety/" TargetMode="External"/><Relationship Id="rId28" Type="http://schemas.openxmlformats.org/officeDocument/2006/relationships/image" Target="media/image3.png"/><Relationship Id="rId36" Type="http://schemas.openxmlformats.org/officeDocument/2006/relationships/glossaryDocument" Target="glossary/document.xml"/><Relationship Id="rId10" Type="http://schemas.openxmlformats.org/officeDocument/2006/relationships/settings" Target="settings.xml"/><Relationship Id="rId19" Type="http://schemas.openxmlformats.org/officeDocument/2006/relationships/hyperlink" Target="https://www.youtube.com/watch?v=vpHG9V2qJiE" TargetMode="External"/><Relationship Id="rId31" Type="http://schemas.openxmlformats.org/officeDocument/2006/relationships/hyperlink" Target="https://creativecommons.org/licenses/by/4.0/" TargetMode="Externa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footer" Target="footer1.xml"/><Relationship Id="rId22" Type="http://schemas.openxmlformats.org/officeDocument/2006/relationships/hyperlink" Target="https://www.envirostories.com.au/wp-content/uploads/2014TTT/Totems/ES2014-CTLLS-Totems-WEB.pdf" TargetMode="External"/><Relationship Id="rId27" Type="http://schemas.openxmlformats.org/officeDocument/2006/relationships/hyperlink" Target="https://www.qcaa.qld.edu.au/copyright" TargetMode="External"/><Relationship Id="rId30" Type="http://schemas.openxmlformats.org/officeDocument/2006/relationships/hyperlink" Target="https://creativecommons.org/licenses/by/4.0" TargetMode="External"/><Relationship Id="rId35" Type="http://schemas.openxmlformats.org/officeDocument/2006/relationships/fontTable" Target="fontTable.xml"/><Relationship Id="rId8" Type="http://schemas.openxmlformats.org/officeDocument/2006/relationships/numbering" Target="numbering.xml"/><Relationship Id="rId3" Type="http://schemas.openxmlformats.org/officeDocument/2006/relationships/customXml" Target="../customXml/item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qcaa.qld.edu.au/copyright" TargetMode="External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5" Type="http://schemas.openxmlformats.org/officeDocument/2006/relationships/image" Target="media/image4.svg"/><Relationship Id="rId4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8DBBF61B87E643B0814202BA9D4B0D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50FF4F-0510-4305-A204-BA2A14B44D1C}"/>
      </w:docPartPr>
      <w:docPartBody>
        <w:p w:rsidR="005E6256" w:rsidRDefault="00CB0444">
          <w:pPr>
            <w:pStyle w:val="8DBBF61B87E643B0814202BA9D4B0D4E"/>
          </w:pPr>
          <w:r w:rsidRPr="00EC72FC">
            <w:t>Unit plan</w:t>
          </w:r>
        </w:p>
      </w:docPartBody>
    </w:docPart>
    <w:docPart>
      <w:docPartPr>
        <w:name w:val="EDE5F1F454F34F4B8216EA33F74DE8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6E9F10-3425-4040-AA85-2515DAB3A31B}"/>
      </w:docPartPr>
      <w:docPartBody>
        <w:p w:rsidR="005E6256" w:rsidRDefault="00CB0444">
          <w:pPr>
            <w:pStyle w:val="EDE5F1F454F34F4B8216EA33F74DE8D9"/>
          </w:pPr>
          <w:r w:rsidRPr="00620174">
            <w:rPr>
              <w:shd w:val="clear" w:color="auto" w:fill="70AD47" w:themeFill="accent6"/>
            </w:rPr>
            <w:t>[</w:t>
          </w:r>
          <w:r>
            <w:rPr>
              <w:shd w:val="clear" w:color="auto" w:fill="70AD47" w:themeFill="accent6"/>
            </w:rPr>
            <w:t>Insert school name, implementation year and learning area/s or subject/s</w:t>
          </w:r>
          <w:r w:rsidRPr="00620174">
            <w:rPr>
              <w:shd w:val="clear" w:color="auto" w:fill="70AD47" w:themeFill="accent6"/>
            </w:rPr>
            <w:t>]</w:t>
          </w:r>
        </w:p>
      </w:docPartBody>
    </w:docPart>
    <w:docPart>
      <w:docPartPr>
        <w:name w:val="B1A6E9842D374D0AB04ECEFAD3ABC1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386666-EAF8-4F87-B182-5BFA5E631B76}"/>
      </w:docPartPr>
      <w:docPartBody>
        <w:p w:rsidR="005E6256" w:rsidRDefault="00CB0444">
          <w:pPr>
            <w:pStyle w:val="B1A6E9842D374D0AB04ECEFAD3ABC14E"/>
          </w:pPr>
          <w:r w:rsidRPr="00D03E01">
            <w:rPr>
              <w:shd w:val="clear" w:color="auto" w:fill="70AD47" w:themeFill="accent6"/>
            </w:rPr>
            <w:t>[</w:t>
          </w:r>
          <w:r>
            <w:rPr>
              <w:shd w:val="clear" w:color="auto" w:fill="70AD47" w:themeFill="accent6"/>
            </w:rPr>
            <w:t>Insert adjustments]</w:t>
          </w:r>
        </w:p>
      </w:docPartBody>
    </w:docPart>
    <w:docPart>
      <w:docPartPr>
        <w:name w:val="5B21B5027C40466CB6D4023D81BC7D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EE678E-823E-41F1-A070-99DD25D62916}"/>
      </w:docPartPr>
      <w:docPartBody>
        <w:p w:rsidR="005E6256" w:rsidRDefault="00CB0444">
          <w:pPr>
            <w:pStyle w:val="5B21B5027C40466CB6D4023D81BC7D9D"/>
          </w:pPr>
          <w:r w:rsidRPr="00C028A4">
            <w:rPr>
              <w:shd w:val="clear" w:color="auto" w:fill="70AD47" w:themeFill="accent6"/>
            </w:rPr>
            <w:t>[</w:t>
          </w:r>
          <w:r>
            <w:rPr>
              <w:shd w:val="clear" w:color="auto" w:fill="70AD47" w:themeFill="accent6"/>
            </w:rPr>
            <w:t>Insert quality assurance processes</w:t>
          </w:r>
          <w:r w:rsidRPr="00D03E01">
            <w:rPr>
              <w:shd w:val="clear" w:color="auto" w:fill="70AD47" w:themeFill="accent6"/>
            </w:rPr>
            <w:t>]</w:t>
          </w:r>
        </w:p>
      </w:docPartBody>
    </w:docPart>
    <w:docPart>
      <w:docPartPr>
        <w:name w:val="A53C2CC536E34DF8BA43C5BFC25D2A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D81279-72B2-4028-81FC-84AE68778A2D}"/>
      </w:docPartPr>
      <w:docPartBody>
        <w:p w:rsidR="005E6256" w:rsidRDefault="00CB0444">
          <w:pPr>
            <w:pStyle w:val="A53C2CC536E34DF8BA43C5BFC25D2ACA"/>
          </w:pPr>
          <w:r w:rsidRPr="006B59EB">
            <w:rPr>
              <w:rStyle w:val="TabletextChar"/>
              <w:rFonts w:eastAsiaTheme="minorHAnsi"/>
              <w:shd w:val="clear" w:color="auto" w:fill="70AD47" w:themeFill="accent6"/>
            </w:rPr>
            <w:t>[Insert evaluation]</w:t>
          </w:r>
        </w:p>
      </w:docPartBody>
    </w:docPart>
    <w:docPart>
      <w:docPartPr>
        <w:name w:val="FE1BD6EAA0D542278D58DE360B76B3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62FA2D-94E2-4860-AD6E-7873823A3157}"/>
      </w:docPartPr>
      <w:docPartBody>
        <w:p w:rsidR="005E6256" w:rsidRDefault="00CB0444">
          <w:pPr>
            <w:pStyle w:val="FE1BD6EAA0D542278D58DE360B76B383"/>
          </w:pPr>
          <w:r w:rsidRPr="00890E51">
            <w:rPr>
              <w:shd w:val="clear" w:color="auto" w:fill="F7EA9F"/>
            </w:rPr>
            <w:t>[Year]</w:t>
          </w:r>
        </w:p>
      </w:docPartBody>
    </w:docPart>
    <w:docPart>
      <w:docPartPr>
        <w:name w:val="DFD515D7A3804174940F8B21E653E9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5DFD83-87C8-49B8-BDF1-D80C7EEABA11}"/>
      </w:docPartPr>
      <w:docPartBody>
        <w:p w:rsidR="005E6256" w:rsidRDefault="00CB0444">
          <w:pPr>
            <w:pStyle w:val="DFD515D7A3804174940F8B21E653E957"/>
          </w:pPr>
          <w:r w:rsidRPr="002E6121">
            <w:rPr>
              <w:shd w:val="clear" w:color="auto" w:fill="70AD47" w:themeFill="accent6"/>
            </w:rPr>
            <w:t>[</w:t>
          </w:r>
          <w:r>
            <w:rPr>
              <w:shd w:val="clear" w:color="auto" w:fill="70AD47" w:themeFill="accent6"/>
            </w:rPr>
            <w:t>Unit plan</w:t>
          </w:r>
          <w:r w:rsidRPr="002E6121">
            <w:rPr>
              <w:shd w:val="clear" w:color="auto" w:fill="70AD47" w:themeFill="accent6"/>
            </w:rPr>
            <w:t>]</w:t>
          </w:r>
        </w:p>
      </w:docPartBody>
    </w:docPart>
    <w:docPart>
      <w:docPartPr>
        <w:name w:val="985EF9F09E6F4B0B89B427245E18F3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B92CB5-5795-4F87-9233-3EBFEFBE09FB}"/>
      </w:docPartPr>
      <w:docPartBody>
        <w:p w:rsidR="005E6256" w:rsidRDefault="00CB0444">
          <w:pPr>
            <w:pStyle w:val="985EF9F09E6F4B0B89B427245E18F311"/>
          </w:pPr>
          <w:r w:rsidRPr="00620174">
            <w:rPr>
              <w:shd w:val="clear" w:color="auto" w:fill="70AD47" w:themeFill="accent6"/>
            </w:rPr>
            <w:t>[</w:t>
          </w:r>
          <w:r>
            <w:rPr>
              <w:shd w:val="clear" w:color="auto" w:fill="70AD47" w:themeFill="accent6"/>
            </w:rPr>
            <w:t>Insert school name, implementation year and learning area/s or subject/s</w:t>
          </w:r>
          <w:r w:rsidRPr="00620174">
            <w:rPr>
              <w:shd w:val="clear" w:color="auto" w:fill="70AD47" w:themeFill="accent6"/>
            </w:rPr>
            <w:t>]</w:t>
          </w:r>
        </w:p>
      </w:docPartBody>
    </w:docPart>
    <w:docPart>
      <w:docPartPr>
        <w:name w:val="888CE56DD5FC471694926DE2864D9A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259C0E-9D0F-4955-A6DC-5CE795A07998}"/>
      </w:docPartPr>
      <w:docPartBody>
        <w:p w:rsidR="005E6256" w:rsidRDefault="00CB0444">
          <w:pPr>
            <w:pStyle w:val="888CE56DD5FC471694926DE2864D9A6C"/>
          </w:pPr>
          <w:r w:rsidRPr="002E6121">
            <w:rPr>
              <w:shd w:val="clear" w:color="auto" w:fill="70AD47" w:themeFill="accent6"/>
            </w:rPr>
            <w:t>[</w:t>
          </w:r>
          <w:r>
            <w:rPr>
              <w:shd w:val="clear" w:color="auto" w:fill="70AD47" w:themeFill="accent6"/>
            </w:rPr>
            <w:t>Publish</w:t>
          </w:r>
          <w:r w:rsidRPr="002E6121">
            <w:rPr>
              <w:shd w:val="clear" w:color="auto" w:fill="70AD47" w:themeFill="accent6"/>
            </w:rPr>
            <w:t xml:space="preserve">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UnicodeMS-Bold">
    <w:altName w:val="Nanum Brush Script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UnicodeMS">
    <w:altName w:val="Nanum Brush Script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256"/>
    <w:rsid w:val="005E6256"/>
    <w:rsid w:val="006A7C91"/>
    <w:rsid w:val="006B1388"/>
    <w:rsid w:val="00B97924"/>
    <w:rsid w:val="00CB0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DBBF61B87E643B0814202BA9D4B0D4E">
    <w:name w:val="8DBBF61B87E643B0814202BA9D4B0D4E"/>
  </w:style>
  <w:style w:type="paragraph" w:customStyle="1" w:styleId="EDE5F1F454F34F4B8216EA33F74DE8D9">
    <w:name w:val="EDE5F1F454F34F4B8216EA33F74DE8D9"/>
  </w:style>
  <w:style w:type="paragraph" w:customStyle="1" w:styleId="Tabletext">
    <w:name w:val="Table text"/>
    <w:basedOn w:val="Normal"/>
    <w:link w:val="TabletextChar"/>
    <w:uiPriority w:val="9"/>
    <w:qFormat/>
    <w:pPr>
      <w:spacing w:before="40" w:after="40" w:line="252" w:lineRule="auto"/>
    </w:pPr>
    <w:rPr>
      <w:rFonts w:ascii="Arial" w:eastAsia="Times New Roman" w:hAnsi="Arial" w:cs="Times New Roman"/>
      <w:kern w:val="0"/>
      <w:sz w:val="19"/>
      <w:szCs w:val="21"/>
      <w:lang w:eastAsia="en-AU"/>
      <w14:ligatures w14:val="none"/>
    </w:rPr>
  </w:style>
  <w:style w:type="character" w:customStyle="1" w:styleId="TabletextChar">
    <w:name w:val="Table text Char"/>
    <w:link w:val="Tabletext"/>
    <w:uiPriority w:val="9"/>
    <w:rPr>
      <w:rFonts w:ascii="Arial" w:eastAsia="Times New Roman" w:hAnsi="Arial" w:cs="Times New Roman"/>
      <w:kern w:val="0"/>
      <w:sz w:val="19"/>
      <w:szCs w:val="21"/>
      <w:lang w:eastAsia="en-AU"/>
      <w14:ligatures w14:val="none"/>
    </w:rPr>
  </w:style>
  <w:style w:type="paragraph" w:customStyle="1" w:styleId="B1A6E9842D374D0AB04ECEFAD3ABC14E">
    <w:name w:val="B1A6E9842D374D0AB04ECEFAD3ABC14E"/>
  </w:style>
  <w:style w:type="paragraph" w:customStyle="1" w:styleId="5B21B5027C40466CB6D4023D81BC7D9D">
    <w:name w:val="5B21B5027C40466CB6D4023D81BC7D9D"/>
  </w:style>
  <w:style w:type="paragraph" w:customStyle="1" w:styleId="A53C2CC536E34DF8BA43C5BFC25D2ACA">
    <w:name w:val="A53C2CC536E34DF8BA43C5BFC25D2ACA"/>
  </w:style>
  <w:style w:type="paragraph" w:customStyle="1" w:styleId="FE1BD6EAA0D542278D58DE360B76B383">
    <w:name w:val="FE1BD6EAA0D542278D58DE360B76B383"/>
  </w:style>
  <w:style w:type="paragraph" w:customStyle="1" w:styleId="DFD515D7A3804174940F8B21E653E957">
    <w:name w:val="DFD515D7A3804174940F8B21E653E957"/>
  </w:style>
  <w:style w:type="paragraph" w:customStyle="1" w:styleId="985EF9F09E6F4B0B89B427245E18F311">
    <w:name w:val="985EF9F09E6F4B0B89B427245E18F311"/>
  </w:style>
  <w:style w:type="paragraph" w:customStyle="1" w:styleId="888CE56DD5FC471694926DE2864D9A6C">
    <w:name w:val="888CE56DD5FC471694926DE2864D9A6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QCAA">
      <a:dk1>
        <a:sysClr val="windowText" lastClr="000000"/>
      </a:dk1>
      <a:lt1>
        <a:srgbClr val="FFFFFF"/>
      </a:lt1>
      <a:dk2>
        <a:srgbClr val="D52B1E"/>
      </a:dk2>
      <a:lt2>
        <a:srgbClr val="808080"/>
      </a:lt2>
      <a:accent1>
        <a:srgbClr val="E6E6E6"/>
      </a:accent1>
      <a:accent2>
        <a:srgbClr val="21578A"/>
      </a:accent2>
      <a:accent3>
        <a:srgbClr val="ED7A23"/>
      </a:accent3>
      <a:accent4>
        <a:srgbClr val="99CC33"/>
      </a:accent4>
      <a:accent5>
        <a:srgbClr val="663399"/>
      </a:accent5>
      <a:accent6>
        <a:srgbClr val="F7EA9F"/>
      </a:accent6>
      <a:hlink>
        <a:srgbClr val="0000FF"/>
      </a:hlink>
      <a:folHlink>
        <a:srgbClr val="7030A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2"/>
        </a:solidFill>
        <a:ln>
          <a:solidFill>
            <a:schemeClr val="accent2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custClrLst>
    <a:custClr name="Orange">
      <a:srgbClr val="ED7A23"/>
    </a:custClr>
    <a:custClr name="Yellow">
      <a:srgbClr val="FFCC00"/>
    </a:custClr>
    <a:custClr name="Apple green">
      <a:srgbClr val="99CC33"/>
    </a:custClr>
    <a:custClr name="Ivy green">
      <a:srgbClr val="2FBA54"/>
    </a:custClr>
    <a:custClr name="Aqua">
      <a:srgbClr val="009999"/>
    </a:custClr>
    <a:custClr name="Royal purple">
      <a:srgbClr val="663399"/>
    </a:custClr>
    <a:custClr name="Lavender">
      <a:srgbClr val="B362B3"/>
    </a:custClr>
    <a:custClr name="Candy pink">
      <a:srgbClr val="FF73AB"/>
    </a:custClr>
    <a:custClr name="Rose pink">
      <a:srgbClr val="CC3366"/>
    </a:custClr>
    <a:custClr name="Brown">
      <a:srgbClr val="995734"/>
    </a:custClr>
    <a:custClr name="Light orange">
      <a:srgbClr val="FBE4D3"/>
    </a:custClr>
    <a:custClr name="Light yellow">
      <a:srgbClr val="FFEB99"/>
    </a:custClr>
    <a:custClr name="Light apple green">
      <a:srgbClr val="D6EBAD"/>
    </a:custClr>
    <a:custClr name="Light ivy green">
      <a:srgbClr val="ABE3BB"/>
    </a:custClr>
    <a:custClr name="Light aqua">
      <a:srgbClr val="99D6D6"/>
    </a:custClr>
    <a:custClr name="Light royal purple">
      <a:srgbClr val="E0D6EB"/>
    </a:custClr>
    <a:custClr name="Light lavender">
      <a:srgbClr val="F0E0F0"/>
    </a:custClr>
    <a:custClr name="Light candy pink">
      <a:srgbClr val="FFC7DD"/>
    </a:custClr>
    <a:custClr name="Light rose pink">
      <a:srgbClr val="EBADC2"/>
    </a:custClr>
    <a:custClr name="Light brown">
      <a:srgbClr val="D6BCAD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D17310DE26624F8FC954206B1F6E80" ma:contentTypeVersion="39" ma:contentTypeDescription="Create a new document." ma:contentTypeScope="" ma:versionID="fd247a350b9ebc59f2bf80db458d7b12">
  <xsd:schema xmlns:xsd="http://www.w3.org/2001/XMLSchema" xmlns:xs="http://www.w3.org/2001/XMLSchema" xmlns:p="http://schemas.microsoft.com/office/2006/metadata/properties" xmlns:ns2="2daa9eff-559c-4afb-8751-5f928b3258f7" xmlns:ns3="e6403c9f-bbf9-4bbf-926b-281770dfeb36" targetNamespace="http://schemas.microsoft.com/office/2006/metadata/properties" ma:root="true" ma:fieldsID="4507c849689ee971ab6a463e4e4d1751" ns2:_="" ns3:_="">
    <xsd:import namespace="2daa9eff-559c-4afb-8751-5f928b3258f7"/>
    <xsd:import namespace="e6403c9f-bbf9-4bbf-926b-281770dfeb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Distribution_Groups" minOccurs="0"/>
                <xsd:element ref="ns2:LMS_Mapping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aa9eff-559c-4afb-8751-5f928b3258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73d397c-480d-4149-95e5-be7ffaca68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otebookType" ma:index="24" nillable="true" ma:displayName="Notebook Type" ma:internalName="NotebookType">
      <xsd:simpleType>
        <xsd:restriction base="dms:Text"/>
      </xsd:simpleType>
    </xsd:element>
    <xsd:element name="FolderType" ma:index="25" nillable="true" ma:displayName="Folder Type" ma:internalName="FolderType">
      <xsd:simpleType>
        <xsd:restriction base="dms:Text"/>
      </xsd:simpleType>
    </xsd:element>
    <xsd:element name="CultureName" ma:index="26" nillable="true" ma:displayName="Culture Name" ma:internalName="CultureName">
      <xsd:simpleType>
        <xsd:restriction base="dms:Text"/>
      </xsd:simpleType>
    </xsd:element>
    <xsd:element name="AppVersion" ma:index="27" nillable="true" ma:displayName="App Version" ma:internalName="AppVersion">
      <xsd:simpleType>
        <xsd:restriction base="dms:Text"/>
      </xsd:simpleType>
    </xsd:element>
    <xsd:element name="TeamsChannelId" ma:index="28" nillable="true" ma:displayName="Teams Channel Id" ma:internalName="TeamsChannelId">
      <xsd:simpleType>
        <xsd:restriction base="dms:Text"/>
      </xsd:simpleType>
    </xsd:element>
    <xsd:element name="Owner" ma:index="29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30" nillable="true" ma:displayName="Math Settings" ma:internalName="Math_Settings">
      <xsd:simpleType>
        <xsd:restriction base="dms:Text"/>
      </xsd:simpleType>
    </xsd:element>
    <xsd:element name="DefaultSectionNames" ma:index="31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32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33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4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5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6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7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8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9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40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41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42" nillable="true" ma:displayName="Is Collaboration Space Locked" ma:internalName="Is_Collaboration_Space_Locked">
      <xsd:simpleType>
        <xsd:restriction base="dms:Boolean"/>
      </xsd:simpleType>
    </xsd:element>
    <xsd:element name="IsNotebookLocked" ma:index="43" nillable="true" ma:displayName="Is Notebook Locked" ma:internalName="IsNotebookLocked">
      <xsd:simpleType>
        <xsd:restriction base="dms:Boolean"/>
      </xsd:simpleType>
    </xsd:element>
    <xsd:element name="Teams_Channel_Section_Location" ma:index="44" nillable="true" ma:displayName="Teams Channel Section Location" ma:internalName="Teams_Channel_Section_Location">
      <xsd:simpleType>
        <xsd:restriction base="dms:Text"/>
      </xsd:simpleType>
    </xsd:element>
    <xsd:element name="MediaServiceObjectDetectorVersions" ma:index="4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403c9f-bbf9-4bbf-926b-281770dfeb3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e7d7581-ee46-42cb-850e-b7896771a35a}" ma:internalName="TaxCatchAll" ma:showField="CatchAllData" ma:web="e6403c9f-bbf9-4bbf-926b-281770dfeb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QCAA xmlns="http://QCAA.qld.edu.au">
  <DocumentDate/>
  <DocumentTitle/>
  <DocumentSubtitle/>
  <DocumentJobNumber/>
  <DocumentField1/>
  <DocumentField2/>
  <DocumentField3/>
  <DocumentField4/>
  <DocumentField5/>
  <DocumentField6/>
  <DocumentField7/>
  <DocumentField8/>
</QCA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6403c9f-bbf9-4bbf-926b-281770dfeb36">
      <UserInfo>
        <DisplayName>BEILBY, Anet (abeil6)</DisplayName>
        <AccountId>427</AccountId>
        <AccountType/>
      </UserInfo>
    </SharedWithUsers>
    <FolderType xmlns="2daa9eff-559c-4afb-8751-5f928b3258f7" xsi:nil="true"/>
    <CultureName xmlns="2daa9eff-559c-4afb-8751-5f928b3258f7" xsi:nil="true"/>
    <Students xmlns="2daa9eff-559c-4afb-8751-5f928b3258f7">
      <UserInfo>
        <DisplayName/>
        <AccountId xsi:nil="true"/>
        <AccountType/>
      </UserInfo>
    </Students>
    <Templates xmlns="2daa9eff-559c-4afb-8751-5f928b3258f7" xsi:nil="true"/>
    <TeamsChannelId xmlns="2daa9eff-559c-4afb-8751-5f928b3258f7" xsi:nil="true"/>
    <Invited_Students xmlns="2daa9eff-559c-4afb-8751-5f928b3258f7" xsi:nil="true"/>
    <Teachers xmlns="2daa9eff-559c-4afb-8751-5f928b3258f7">
      <UserInfo>
        <DisplayName/>
        <AccountId xsi:nil="true"/>
        <AccountType/>
      </UserInfo>
    </Teachers>
    <Student_Groups xmlns="2daa9eff-559c-4afb-8751-5f928b3258f7">
      <UserInfo>
        <DisplayName/>
        <AccountId xsi:nil="true"/>
        <AccountType/>
      </UserInfo>
    </Student_Groups>
    <Math_Settings xmlns="2daa9eff-559c-4afb-8751-5f928b3258f7" xsi:nil="true"/>
    <Self_Registration_Enabled xmlns="2daa9eff-559c-4afb-8751-5f928b3258f7" xsi:nil="true"/>
    <TaxCatchAll xmlns="e6403c9f-bbf9-4bbf-926b-281770dfeb36" xsi:nil="true"/>
    <DefaultSectionNames xmlns="2daa9eff-559c-4afb-8751-5f928b3258f7" xsi:nil="true"/>
    <Is_Collaboration_Space_Locked xmlns="2daa9eff-559c-4afb-8751-5f928b3258f7" xsi:nil="true"/>
    <Teams_Channel_Section_Location xmlns="2daa9eff-559c-4afb-8751-5f928b3258f7" xsi:nil="true"/>
    <AppVersion xmlns="2daa9eff-559c-4afb-8751-5f928b3258f7" xsi:nil="true"/>
    <Invited_Teachers xmlns="2daa9eff-559c-4afb-8751-5f928b3258f7" xsi:nil="true"/>
    <lcf76f155ced4ddcb4097134ff3c332f xmlns="2daa9eff-559c-4afb-8751-5f928b3258f7">
      <Terms xmlns="http://schemas.microsoft.com/office/infopath/2007/PartnerControls"/>
    </lcf76f155ced4ddcb4097134ff3c332f>
    <Has_Teacher_Only_SectionGroup xmlns="2daa9eff-559c-4afb-8751-5f928b3258f7" xsi:nil="true"/>
    <LMS_Mappings xmlns="2daa9eff-559c-4afb-8751-5f928b3258f7" xsi:nil="true"/>
    <NotebookType xmlns="2daa9eff-559c-4afb-8751-5f928b3258f7" xsi:nil="true"/>
    <Owner xmlns="2daa9eff-559c-4afb-8751-5f928b3258f7">
      <UserInfo>
        <DisplayName/>
        <AccountId xsi:nil="true"/>
        <AccountType/>
      </UserInfo>
    </Owner>
    <Distribution_Groups xmlns="2daa9eff-559c-4afb-8751-5f928b3258f7" xsi:nil="true"/>
    <IsNotebookLocked xmlns="2daa9eff-559c-4afb-8751-5f928b3258f7" xsi:nil="true"/>
  </documentManagement>
</p:properties>
</file>

<file path=customXml/item7.xml><?xml version="1.0" encoding="utf-8"?>
<QCAA xmlns="http://QCAA.qld.edu.au">
  <DocumentDate/>
  <DocumentTitle>MakeCode Totems/Dreamings Unit Plan </DocumentTitle>
  <DocumentSubtitle/>
  <DocumentJobNumber/>
  <DocumentField1/>
  <DocumentField2/>
  <DocumentField3/>
  <DocumentField4/>
</QCA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1CB83E2-C57D-49C2-B900-6D028247F4A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BBE2953-8261-4A29-A801-D87F5A51D0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aa9eff-559c-4afb-8751-5f928b3258f7"/>
    <ds:schemaRef ds:uri="e6403c9f-bbf9-4bbf-926b-281770dfeb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AB6A743-C60B-4591-B5C6-0522F726BC1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CF99190-FDC9-4DC7-BF4D-418697363580}">
  <ds:schemaRefs>
    <ds:schemaRef ds:uri="http://QCAA.qld.edu.au"/>
  </ds:schemaRefs>
</ds:datastoreItem>
</file>

<file path=customXml/itemProps6.xml><?xml version="1.0" encoding="utf-8"?>
<ds:datastoreItem xmlns:ds="http://schemas.openxmlformats.org/officeDocument/2006/customXml" ds:itemID="{7F398DCD-AEF3-469A-A466-41A177A70D43}">
  <ds:schemaRefs>
    <ds:schemaRef ds:uri="http://schemas.microsoft.com/office/2006/metadata/properties"/>
    <ds:schemaRef ds:uri="http://schemas.microsoft.com/office/infopath/2007/PartnerControls"/>
    <ds:schemaRef ds:uri="e6403c9f-bbf9-4bbf-926b-281770dfeb36"/>
    <ds:schemaRef ds:uri="2daa9eff-559c-4afb-8751-5f928b3258f7"/>
  </ds:schemaRefs>
</ds:datastoreItem>
</file>

<file path=customXml/itemProps7.xml><?xml version="1.0" encoding="utf-8"?>
<ds:datastoreItem xmlns:ds="http://schemas.openxmlformats.org/officeDocument/2006/customXml" ds:itemID="{029BFAC3-A859-40E3-910E-708531540F3D}">
  <ds:schemaRefs>
    <ds:schemaRef ds:uri="http://QCAA.qld.edu.au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7</Pages>
  <Words>1421</Words>
  <Characters>8100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Unit plan template</vt:lpstr>
    </vt:vector>
  </TitlesOfParts>
  <Manager>Corinda SHS, Year 7/8, Digital Technology</Manager>
  <Company>Queensland Curriculum and Assessment Authority</Company>
  <LinksUpToDate>false</LinksUpToDate>
  <CharactersWithSpaces>9502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plan template</dc:title>
  <dc:creator>BROWN, Nathaniel</dc:creator>
  <dc:description>Creative Commons Attribution 4.0 International Licence https://creativecommons.org/licenses/by/4.0/legalcode Please give attribution to:  State of Queensland (QCAA)  2020</dc:description>
  <cp:lastModifiedBy>BROWN, Nathaniel (nbrow236)</cp:lastModifiedBy>
  <cp:revision>98</cp:revision>
  <cp:lastPrinted>2020-11-02T05:18:00Z</cp:lastPrinted>
  <dcterms:created xsi:type="dcterms:W3CDTF">2024-11-19T23:01:00Z</dcterms:created>
  <dcterms:modified xsi:type="dcterms:W3CDTF">2024-12-06T00:58:00Z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c:dateCopyrighted">
    <vt:lpwstr>2020</vt:lpwstr>
  </property>
  <property fmtid="{D5CDD505-2E9C-101B-9397-08002B2CF9AE}" pid="3" name="dc:RightsStatement">
    <vt:lpwstr>https://creativecommons.org/licenses/by/4.0/legalcode</vt:lpwstr>
  </property>
  <property fmtid="{D5CDD505-2E9C-101B-9397-08002B2CF9AE}" pid="4" name="dc:LicenseDocument">
    <vt:lpwstr>https://creativecommons.org/licenses/by/4.0/legalcode</vt:lpwstr>
  </property>
  <property fmtid="{D5CDD505-2E9C-101B-9397-08002B2CF9AE}" pid="5" name="dc:License">
    <vt:lpwstr>https://creativecommons.org/licenses/by/4.0/legalcode</vt:lpwstr>
  </property>
  <property fmtid="{D5CDD505-2E9C-101B-9397-08002B2CF9AE}" pid="6" name="dc:Contributor">
    <vt:lpwstr>State of Queensland  (QCAA)</vt:lpwstr>
  </property>
  <property fmtid="{D5CDD505-2E9C-101B-9397-08002B2CF9AE}" pid="7" name="CreativeCommonsLicenseURL">
    <vt:lpwstr>https://creativecommons.org/licenses/by/4.0/legalcode</vt:lpwstr>
  </property>
  <property fmtid="{D5CDD505-2E9C-101B-9397-08002B2CF9AE}" pid="8" name="CreativeCommonsLicenseID">
    <vt:lpwstr>Creative Commons Attribution 4.0 International Licence</vt:lpwstr>
  </property>
  <property fmtid="{D5CDD505-2E9C-101B-9397-08002B2CF9AE}" pid="9" name="ContentTypeId">
    <vt:lpwstr>0x01010058D17310DE26624F8FC954206B1F6E80</vt:lpwstr>
  </property>
  <property fmtid="{D5CDD505-2E9C-101B-9397-08002B2CF9AE}" pid="10" name="MediaServiceImageTags">
    <vt:lpwstr/>
  </property>
</Properties>
</file>